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2A6C693C" w:rsidR="00393761" w:rsidRPr="007D605C" w:rsidRDefault="00A458BA" w:rsidP="00F049AB">
      <w:pPr>
        <w:pStyle w:val="Tytuinfomacjisygnalnej"/>
      </w:pPr>
      <w:r>
        <w:t>Intermodal transport in Poland in 202</w:t>
      </w:r>
      <w:r w:rsidR="00065451">
        <w:t>2</w:t>
      </w:r>
      <w:r w:rsidR="00364AF9" w:rsidRPr="007D605C">
        <w:rPr>
          <w:sz w:val="32"/>
        </w:rPr>
        <w:tab/>
      </w:r>
    </w:p>
    <w:p w14:paraId="1E690351" w14:textId="05251ED1" w:rsidR="00DE58F1" w:rsidRPr="00227CBA" w:rsidRDefault="00D82FEA" w:rsidP="00227CBA">
      <w:pPr>
        <w:pStyle w:val="Lead"/>
      </w:pPr>
      <w:r w:rsidRPr="00227CBA"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5C529A5" wp14:editId="0EBB003B">
                <wp:simplePos x="0" y="0"/>
                <wp:positionH relativeFrom="margin">
                  <wp:posOffset>3810</wp:posOffset>
                </wp:positionH>
                <wp:positionV relativeFrom="paragraph">
                  <wp:posOffset>10160</wp:posOffset>
                </wp:positionV>
                <wp:extent cx="2130425" cy="1231900"/>
                <wp:effectExtent l="0" t="0" r="3175" b="6350"/>
                <wp:wrapSquare wrapText="bothSides"/>
                <wp:docPr id="6" name="Pole tekstowe 2" descr="Increase by 2.7% in transshipments &#10;at intermodal terminals compared to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0425" cy="12319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C9349" w14:textId="23C0EB4A" w:rsidR="00D82FEA" w:rsidRPr="00F65A5A" w:rsidRDefault="00F84069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EE437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04493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.</w:t>
                            </w:r>
                            <w:r w:rsidR="00EE437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488C932" w14:textId="25AD8D94" w:rsidR="00D82FEA" w:rsidRPr="00D94D6D" w:rsidRDefault="00A458BA" w:rsidP="00D82FEA">
                            <w:pPr>
                              <w:pStyle w:val="Opiswskanika"/>
                              <w:rPr>
                                <w:szCs w:val="20"/>
                              </w:rPr>
                            </w:pPr>
                            <w:r w:rsidRPr="00D94D6D">
                              <w:t xml:space="preserve">Increase in transshipments </w:t>
                            </w:r>
                            <w:r w:rsidR="00C54EC0" w:rsidRPr="00D94D6D">
                              <w:br/>
                            </w:r>
                            <w:r w:rsidR="00F714F5" w:rsidRPr="00D94D6D">
                              <w:t>at</w:t>
                            </w:r>
                            <w:r w:rsidRPr="00D94D6D">
                              <w:t xml:space="preserve"> intermodal terminals compared to 202</w:t>
                            </w:r>
                            <w:r w:rsidR="00590ACF"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Pole tekstowe 2" o:spid="_x0000_s1026" alt="Increase by 2.7% in transshipments &#10;at intermodal terminals compared to 2021" style="position:absolute;margin-left:.3pt;margin-top:.8pt;width:167.75pt;height:97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" fillcolor="#001d77" stroked="f">
                <v:stroke joinstyle="miter"/>
                <v:textbox>
                  <w:txbxContent>
                    <w:p w14:paraId="701C9349" w14:textId="23C0EB4A" w:rsidR="00D82FEA" w:rsidRPr="00F65A5A" w:rsidRDefault="00F84069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EE437E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044932">
                        <w:rPr>
                          <w:rStyle w:val="WartowskanikaZnak"/>
                          <w:sz w:val="72"/>
                          <w:szCs w:val="72"/>
                        </w:rPr>
                        <w:t>.</w:t>
                      </w:r>
                      <w:r w:rsidR="00EE437E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2488C932" w14:textId="25AD8D94" w:rsidR="00D82FEA" w:rsidRPr="00D94D6D" w:rsidRDefault="00A458BA" w:rsidP="00D82FEA">
                      <w:pPr>
                        <w:pStyle w:val="Opiswskanika"/>
                        <w:rPr>
                          <w:szCs w:val="20"/>
                        </w:rPr>
                      </w:pPr>
                      <w:proofErr w:type="spellStart"/>
                      <w:r w:rsidRPr="00D94D6D">
                        <w:t>Increase</w:t>
                      </w:r>
                      <w:proofErr w:type="spellEnd"/>
                      <w:r w:rsidRPr="00D94D6D">
                        <w:t xml:space="preserve"> in </w:t>
                      </w:r>
                      <w:proofErr w:type="spellStart"/>
                      <w:r w:rsidRPr="00D94D6D">
                        <w:t>transshipments</w:t>
                      </w:r>
                      <w:proofErr w:type="spellEnd"/>
                      <w:r w:rsidRPr="00D94D6D">
                        <w:t xml:space="preserve"> </w:t>
                      </w:r>
                      <w:r w:rsidR="00C54EC0" w:rsidRPr="00D94D6D">
                        <w:br/>
                      </w:r>
                      <w:proofErr w:type="spellStart"/>
                      <w:r w:rsidR="00F714F5" w:rsidRPr="00D94D6D">
                        <w:t>at</w:t>
                      </w:r>
                      <w:proofErr w:type="spellEnd"/>
                      <w:r w:rsidRPr="00D94D6D">
                        <w:t xml:space="preserve"> </w:t>
                      </w:r>
                      <w:proofErr w:type="spellStart"/>
                      <w:r w:rsidRPr="00D94D6D">
                        <w:t>intermodal</w:t>
                      </w:r>
                      <w:proofErr w:type="spellEnd"/>
                      <w:r w:rsidRPr="00D94D6D">
                        <w:t xml:space="preserve"> </w:t>
                      </w:r>
                      <w:proofErr w:type="spellStart"/>
                      <w:r w:rsidRPr="00D94D6D">
                        <w:t>terminals</w:t>
                      </w:r>
                      <w:proofErr w:type="spellEnd"/>
                      <w:r w:rsidRPr="00D94D6D">
                        <w:t xml:space="preserve"> </w:t>
                      </w:r>
                      <w:proofErr w:type="spellStart"/>
                      <w:r w:rsidRPr="00D94D6D">
                        <w:t>compared</w:t>
                      </w:r>
                      <w:proofErr w:type="spellEnd"/>
                      <w:r w:rsidRPr="00D94D6D">
                        <w:t xml:space="preserve"> to 202</w:t>
                      </w:r>
                      <w:r w:rsidR="00590ACF">
                        <w:t>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32547" w:rsidRPr="00227CBA">
        <w:t xml:space="preserve">Intermodal transport allows to create modern transport chains that combine two or more modes of transport into one system. It is based on nodes representing the interconnection points of the </w:t>
      </w:r>
      <w:r w:rsidR="00732547" w:rsidRPr="00A534C9">
        <w:rPr>
          <w:spacing w:val="-2"/>
        </w:rPr>
        <w:t>various modes of transport involved in the transport</w:t>
      </w:r>
      <w:r w:rsidR="00732547" w:rsidRPr="00227CBA">
        <w:t xml:space="preserve"> of goods without changing the loading unit. The greater </w:t>
      </w:r>
      <w:r w:rsidR="008C2F1D">
        <w:t>n</w:t>
      </w:r>
      <w:r w:rsidR="00732547" w:rsidRPr="00227CBA">
        <w:t xml:space="preserve">umber of nodes (land and </w:t>
      </w:r>
      <w:r w:rsidR="00336E62" w:rsidRPr="00580E19">
        <w:t xml:space="preserve">maritime </w:t>
      </w:r>
      <w:r w:rsidR="00732547" w:rsidRPr="00227CBA">
        <w:t>terminals), the easier it is to access the connection network.</w:t>
      </w:r>
      <w:r w:rsidR="00DE6B58" w:rsidRPr="00227CBA">
        <w:t xml:space="preserve"> </w:t>
      </w:r>
    </w:p>
    <w:p w14:paraId="1EAB40A2" w14:textId="77777777" w:rsidR="00D62E3C" w:rsidRDefault="00D62E3C" w:rsidP="00EF62F5"/>
    <w:p w14:paraId="6189446F" w14:textId="0DB6ADCA" w:rsidR="00DE6B58" w:rsidRDefault="000647A9" w:rsidP="00EF62F5">
      <w:r w:rsidRPr="00823593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C30ABC8">
                <wp:simplePos x="0" y="0"/>
                <wp:positionH relativeFrom="column">
                  <wp:posOffset>5257772</wp:posOffset>
                </wp:positionH>
                <wp:positionV relativeFrom="paragraph">
                  <wp:posOffset>612830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In 2022, there were 35 active terminals, i.e. 4 less than in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6C8CEC6" w:rsidR="00D616D2" w:rsidRPr="00D62E3C" w:rsidRDefault="00EB56B2" w:rsidP="00D62E3C">
                            <w:pPr>
                              <w:pStyle w:val="tekstzboku"/>
                            </w:pPr>
                            <w:r w:rsidRPr="00D62E3C">
                              <w:t>In 202</w:t>
                            </w:r>
                            <w:r w:rsidR="00EE437E">
                              <w:t>2</w:t>
                            </w:r>
                            <w:r w:rsidRPr="00D62E3C">
                              <w:t xml:space="preserve">, </w:t>
                            </w:r>
                            <w:r w:rsidR="00A10949" w:rsidRPr="00A10949">
                              <w:t>there were</w:t>
                            </w:r>
                            <w:r w:rsidR="00A10949">
                              <w:t xml:space="preserve"> </w:t>
                            </w:r>
                            <w:r w:rsidRPr="00D62E3C">
                              <w:t>3</w:t>
                            </w:r>
                            <w:r w:rsidR="00EE437E">
                              <w:t>5</w:t>
                            </w:r>
                            <w:r w:rsidRPr="00D62E3C">
                              <w:t xml:space="preserve"> active terminals, i.e. </w:t>
                            </w:r>
                            <w:r w:rsidR="00EE437E">
                              <w:t>4</w:t>
                            </w:r>
                            <w:r w:rsidRPr="00D62E3C">
                              <w:t xml:space="preserve"> </w:t>
                            </w:r>
                            <w:r w:rsidR="00EE437E">
                              <w:t>less</w:t>
                            </w:r>
                            <w:r w:rsidRPr="00D62E3C">
                              <w:t xml:space="preserve"> than </w:t>
                            </w:r>
                            <w:r w:rsidR="006923AF">
                              <w:br/>
                            </w:r>
                            <w:r w:rsidRPr="00D62E3C">
                              <w:t>in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2022, there were 35 active terminals, i.e. 4 less than in the previous year&#10;" style="position:absolute;margin-left:414pt;margin-top:48.2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" filled="f" stroked="f">
                <v:textbox>
                  <w:txbxContent>
                    <w:p w14:paraId="66113316" w14:textId="66C8CEC6" w:rsidR="00D616D2" w:rsidRPr="00D62E3C" w:rsidRDefault="00EB56B2" w:rsidP="00D62E3C">
                      <w:pPr>
                        <w:pStyle w:val="tekstzboku"/>
                      </w:pPr>
                      <w:r w:rsidRPr="00D62E3C">
                        <w:t>In 202</w:t>
                      </w:r>
                      <w:r w:rsidR="00EE437E">
                        <w:t>2</w:t>
                      </w:r>
                      <w:r w:rsidRPr="00D62E3C">
                        <w:t xml:space="preserve">, </w:t>
                      </w:r>
                      <w:proofErr w:type="spellStart"/>
                      <w:r w:rsidR="00A10949" w:rsidRPr="00A10949">
                        <w:t>there</w:t>
                      </w:r>
                      <w:proofErr w:type="spellEnd"/>
                      <w:r w:rsidR="00A10949" w:rsidRPr="00A10949">
                        <w:t xml:space="preserve"> </w:t>
                      </w:r>
                      <w:proofErr w:type="spellStart"/>
                      <w:r w:rsidR="00A10949" w:rsidRPr="00A10949">
                        <w:t>were</w:t>
                      </w:r>
                      <w:proofErr w:type="spellEnd"/>
                      <w:r w:rsidR="00A10949">
                        <w:t xml:space="preserve"> </w:t>
                      </w:r>
                      <w:r w:rsidRPr="00D62E3C">
                        <w:t>3</w:t>
                      </w:r>
                      <w:r w:rsidR="00EE437E">
                        <w:t>5</w:t>
                      </w:r>
                      <w:r w:rsidRPr="00D62E3C">
                        <w:t xml:space="preserve"> </w:t>
                      </w:r>
                      <w:proofErr w:type="spellStart"/>
                      <w:r w:rsidRPr="00D62E3C">
                        <w:t>active</w:t>
                      </w:r>
                      <w:proofErr w:type="spellEnd"/>
                      <w:r w:rsidRPr="00D62E3C">
                        <w:t xml:space="preserve"> </w:t>
                      </w:r>
                      <w:proofErr w:type="spellStart"/>
                      <w:r w:rsidRPr="00D62E3C">
                        <w:t>terminals</w:t>
                      </w:r>
                      <w:proofErr w:type="spellEnd"/>
                      <w:r w:rsidRPr="00D62E3C">
                        <w:t xml:space="preserve">, i.e. </w:t>
                      </w:r>
                      <w:r w:rsidR="00EE437E">
                        <w:t>4</w:t>
                      </w:r>
                      <w:r w:rsidRPr="00D62E3C">
                        <w:t xml:space="preserve"> </w:t>
                      </w:r>
                      <w:r w:rsidR="00EE437E">
                        <w:t>less</w:t>
                      </w:r>
                      <w:r w:rsidRPr="00D62E3C">
                        <w:t xml:space="preserve"> </w:t>
                      </w:r>
                      <w:proofErr w:type="spellStart"/>
                      <w:r w:rsidRPr="00D62E3C">
                        <w:t>than</w:t>
                      </w:r>
                      <w:proofErr w:type="spellEnd"/>
                      <w:r w:rsidRPr="00D62E3C">
                        <w:t xml:space="preserve"> </w:t>
                      </w:r>
                      <w:r w:rsidR="006923AF">
                        <w:br/>
                      </w:r>
                      <w:r w:rsidRPr="00D62E3C">
                        <w:t xml:space="preserve">in the </w:t>
                      </w:r>
                      <w:proofErr w:type="spellStart"/>
                      <w:r w:rsidRPr="00D62E3C">
                        <w:t>previous</w:t>
                      </w:r>
                      <w:proofErr w:type="spellEnd"/>
                      <w:r w:rsidRPr="00D62E3C">
                        <w:t xml:space="preserve"> </w:t>
                      </w:r>
                      <w:proofErr w:type="spellStart"/>
                      <w:r w:rsidRPr="00D62E3C">
                        <w:t>year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732547">
        <w:t>I</w:t>
      </w:r>
      <w:r w:rsidR="00732547" w:rsidRPr="00732547">
        <w:t xml:space="preserve">ntermodal terminal is a place that allows for quick and safe reloading of units between </w:t>
      </w:r>
      <w:r w:rsidR="00D62E3C">
        <w:br/>
      </w:r>
      <w:r w:rsidR="00580E19" w:rsidRPr="00580E19">
        <w:t>two different types of transport modes</w:t>
      </w:r>
      <w:r w:rsidR="00732547" w:rsidRPr="00732547">
        <w:t>. There were 3</w:t>
      </w:r>
      <w:r w:rsidR="00EE437E">
        <w:t>5</w:t>
      </w:r>
      <w:r w:rsidR="00732547" w:rsidRPr="00732547">
        <w:t xml:space="preserve"> active terminals located in Poland </w:t>
      </w:r>
      <w:r w:rsidR="00580E19">
        <w:br/>
      </w:r>
      <w:r w:rsidR="00732547" w:rsidRPr="00732547">
        <w:t>in 202</w:t>
      </w:r>
      <w:r w:rsidR="00EE437E">
        <w:t>2</w:t>
      </w:r>
      <w:r w:rsidR="00732547" w:rsidRPr="00732547">
        <w:t>, including:</w:t>
      </w:r>
    </w:p>
    <w:p w14:paraId="2DEB5B62" w14:textId="6A25DD4D" w:rsidR="00732547" w:rsidRDefault="00EF632C" w:rsidP="00301E8B">
      <w:pPr>
        <w:rPr>
          <w:rStyle w:val="q4iawc"/>
          <w:lang w:val="en"/>
        </w:rPr>
      </w:pPr>
      <w:r>
        <w:rPr>
          <w:rStyle w:val="q4iawc"/>
          <w:lang w:val="en"/>
        </w:rPr>
        <w:t>–</w:t>
      </w:r>
      <w:r w:rsidR="00732547">
        <w:rPr>
          <w:rStyle w:val="q4iawc"/>
          <w:lang w:val="en"/>
        </w:rPr>
        <w:t xml:space="preserve"> </w:t>
      </w:r>
      <w:r w:rsidR="00B6312C" w:rsidRPr="00B6312C">
        <w:t>4 handled sea-rail, sea-road shipments</w:t>
      </w:r>
      <w:r w:rsidR="00580E19">
        <w:t xml:space="preserve"> </w:t>
      </w:r>
      <w:r w:rsidR="00580E19" w:rsidRPr="00580E19">
        <w:t>(maritime terminals)</w:t>
      </w:r>
      <w:r w:rsidR="00580E19">
        <w:t>,</w:t>
      </w:r>
    </w:p>
    <w:p w14:paraId="3E431564" w14:textId="066FFE9B" w:rsidR="00732547" w:rsidRDefault="00EF632C" w:rsidP="00301E8B">
      <w:r>
        <w:rPr>
          <w:rStyle w:val="q4iawc"/>
          <w:lang w:val="en"/>
        </w:rPr>
        <w:t>–</w:t>
      </w:r>
      <w:r w:rsidR="00732547">
        <w:rPr>
          <w:rStyle w:val="q4iawc"/>
          <w:lang w:val="en"/>
        </w:rPr>
        <w:t xml:space="preserve"> </w:t>
      </w:r>
      <w:r w:rsidR="00732547" w:rsidRPr="00301E8B">
        <w:t>3</w:t>
      </w:r>
      <w:r w:rsidR="00EE437E">
        <w:t>1</w:t>
      </w:r>
      <w:r w:rsidR="00732547" w:rsidRPr="00301E8B">
        <w:t xml:space="preserve"> handled rail-road </w:t>
      </w:r>
      <w:r w:rsidR="00EB56B2" w:rsidRPr="00301E8B">
        <w:t>transports</w:t>
      </w:r>
      <w:r w:rsidR="00732547" w:rsidRPr="00301E8B">
        <w:t xml:space="preserve"> (land terminals</w:t>
      </w:r>
      <w:r w:rsidR="00732547">
        <w:rPr>
          <w:rStyle w:val="q4iawc"/>
          <w:lang w:val="en"/>
        </w:rPr>
        <w:t>).</w:t>
      </w:r>
    </w:p>
    <w:p w14:paraId="5710B1D6" w14:textId="149B843A" w:rsidR="004C4EF9" w:rsidRPr="00D62E3C" w:rsidRDefault="00583FBB" w:rsidP="00D62E3C">
      <w:pPr>
        <w:pStyle w:val="tytuwykresu"/>
        <w:rPr>
          <w:szCs w:val="19"/>
        </w:rPr>
      </w:pPr>
      <w:r>
        <w:rPr>
          <w:szCs w:val="19"/>
        </w:rPr>
        <w:t>Map</w:t>
      </w:r>
      <w:r w:rsidR="004C4EF9" w:rsidRPr="00D62E3C">
        <w:rPr>
          <w:szCs w:val="19"/>
        </w:rPr>
        <w:t xml:space="preserve"> 1. </w:t>
      </w:r>
      <w:r w:rsidR="00EB56B2" w:rsidRPr="00D62E3C">
        <w:rPr>
          <w:szCs w:val="19"/>
        </w:rPr>
        <w:t>Location of intermodal terminals in 202</w:t>
      </w:r>
      <w:r w:rsidR="00C86B45">
        <w:rPr>
          <w:szCs w:val="19"/>
        </w:rPr>
        <w:t>2</w:t>
      </w:r>
    </w:p>
    <w:p w14:paraId="60A64756" w14:textId="77777777" w:rsidR="000C7AC2" w:rsidRDefault="000C7AC2" w:rsidP="00EF62F5">
      <w:pPr>
        <w:pStyle w:val="tytuwykresu"/>
      </w:pPr>
    </w:p>
    <w:p w14:paraId="5D1E959B" w14:textId="09629DEC" w:rsidR="00D5231F" w:rsidRDefault="00D5231F" w:rsidP="00D5231F">
      <w:pPr>
        <w:pStyle w:val="brakstyluakapitowego"/>
        <w:jc w:val="center"/>
      </w:pPr>
      <w:r>
        <w:rPr>
          <w:noProof/>
          <w:lang w:eastAsia="pl-PL"/>
        </w:rPr>
        <w:drawing>
          <wp:inline distT="0" distB="0" distL="0" distR="0" wp14:anchorId="27512FA4" wp14:editId="157ABC4A">
            <wp:extent cx="3508753" cy="3312000"/>
            <wp:effectExtent l="0" t="0" r="0" b="3175"/>
            <wp:docPr id="1" name="Obraz 1" descr="The most of intermodal terminals are located in the Łódzkie  and Lubelskie Voivodships (6 and 5), and the least – in Podlaskie, Zachodniopomorskie, Lubuskie and  Warmińsko-mazurskie (1 each). There are no intermodal terminals in the Kujawsko-pomorskie, Opolskie, Świętokrzyskie  and Podkarpackie Voivodships." title="Map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08753" cy="33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E4255" w14:textId="77777777" w:rsidR="00D5231F" w:rsidRDefault="00D5231F" w:rsidP="00D5231F"/>
    <w:p w14:paraId="58953E53" w14:textId="12985CF6" w:rsidR="00C376A1" w:rsidRDefault="00C376A1" w:rsidP="00D5231F"/>
    <w:p w14:paraId="3359E75E" w14:textId="77777777" w:rsidR="00C376A1" w:rsidRDefault="00C376A1" w:rsidP="00D5231F"/>
    <w:p w14:paraId="0D8D3706" w14:textId="77777777" w:rsidR="00D75B1C" w:rsidRDefault="00D75B1C" w:rsidP="00D5231F"/>
    <w:p w14:paraId="57845E4D" w14:textId="77777777" w:rsidR="00EF62F5" w:rsidRDefault="00EF62F5" w:rsidP="00D5231F">
      <w:pPr>
        <w:rPr>
          <w:rFonts w:eastAsia="Times New Roman" w:cs="Times New Roman"/>
          <w:szCs w:val="19"/>
          <w:lang w:eastAsia="pl-PL"/>
        </w:rPr>
      </w:pPr>
    </w:p>
    <w:p w14:paraId="31EB7324" w14:textId="3F0DF621" w:rsidR="00DA331D" w:rsidRDefault="00580E19" w:rsidP="00DA331D">
      <w:pPr>
        <w:pStyle w:val="Nagwek1"/>
        <w:rPr>
          <w:rFonts w:ascii="Fira Sans" w:hAnsi="Fira Sans"/>
          <w:b/>
          <w:szCs w:val="19"/>
        </w:rPr>
      </w:pPr>
      <w:r w:rsidRPr="00580E19">
        <w:rPr>
          <w:rFonts w:ascii="Fira Sans" w:hAnsi="Fira Sans"/>
          <w:b/>
          <w:szCs w:val="19"/>
        </w:rPr>
        <w:lastRenderedPageBreak/>
        <w:t>Maritime</w:t>
      </w:r>
      <w:r>
        <w:rPr>
          <w:rFonts w:ascii="Fira Sans" w:hAnsi="Fira Sans"/>
          <w:b/>
          <w:szCs w:val="19"/>
        </w:rPr>
        <w:t xml:space="preserve"> </w:t>
      </w:r>
      <w:r w:rsidR="00EB56B2">
        <w:rPr>
          <w:rFonts w:ascii="Fira Sans" w:hAnsi="Fira Sans"/>
          <w:b/>
          <w:szCs w:val="19"/>
        </w:rPr>
        <w:t>terminals infrastructure</w:t>
      </w:r>
    </w:p>
    <w:p w14:paraId="34CFD0C6" w14:textId="52D6C071" w:rsidR="00EB56B2" w:rsidRDefault="00D62E3C" w:rsidP="006A54D0">
      <w:pPr>
        <w:rPr>
          <w:shd w:val="clear" w:color="auto" w:fill="FFFFFF"/>
          <w:lang w:val="en-GB"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346685AD" wp14:editId="3B1AEE3A">
                <wp:simplePos x="0" y="0"/>
                <wp:positionH relativeFrom="column">
                  <wp:posOffset>5276850</wp:posOffset>
                </wp:positionH>
                <wp:positionV relativeFrom="paragraph">
                  <wp:posOffset>299085</wp:posOffset>
                </wp:positionV>
                <wp:extent cx="1772920" cy="1019175"/>
                <wp:effectExtent l="0" t="0" r="0" b="0"/>
                <wp:wrapTight wrapText="bothSides">
                  <wp:wrapPolygon edited="0">
                    <wp:start x="696" y="0"/>
                    <wp:lineTo x="696" y="20994"/>
                    <wp:lineTo x="20888" y="20994"/>
                    <wp:lineTo x="20888" y="0"/>
                    <wp:lineTo x="696" y="0"/>
                  </wp:wrapPolygon>
                </wp:wrapTight>
                <wp:docPr id="15" name="Pole tekstowe 15" descr="The capacity of storage yards per year at maritime termi-nals decreased by 0.5%, and at land terminals increased by 4.3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EDA54" w14:textId="4CF8A9EB" w:rsidR="00EF62F5" w:rsidRPr="00E95B8E" w:rsidRDefault="00EB56B2" w:rsidP="00D62E3C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EB56B2">
                              <w:t xml:space="preserve">The capacity of storage yards per year </w:t>
                            </w:r>
                            <w:r w:rsidR="00F714F5">
                              <w:t>at</w:t>
                            </w:r>
                            <w:r w:rsidRPr="00EB56B2">
                              <w:t xml:space="preserve"> </w:t>
                            </w:r>
                            <w:r w:rsidR="008C2F1D">
                              <w:t xml:space="preserve">maritime </w:t>
                            </w:r>
                            <w:r w:rsidRPr="00EB56B2">
                              <w:t xml:space="preserve">terminals </w:t>
                            </w:r>
                            <w:r w:rsidR="00EE437E">
                              <w:t>decreased</w:t>
                            </w:r>
                            <w:r w:rsidRPr="00EB56B2">
                              <w:t xml:space="preserve"> by </w:t>
                            </w:r>
                            <w:r w:rsidR="00EE437E">
                              <w:t>0.5</w:t>
                            </w:r>
                            <w:r w:rsidRPr="00EB56B2">
                              <w:t>%</w:t>
                            </w:r>
                            <w:r w:rsidR="00775B8E">
                              <w:t xml:space="preserve">, and </w:t>
                            </w:r>
                            <w:r w:rsidR="00580E19">
                              <w:br/>
                            </w:r>
                            <w:r w:rsidR="00F714F5">
                              <w:t>at</w:t>
                            </w:r>
                            <w:r w:rsidR="00775B8E">
                              <w:t xml:space="preserve"> land terminals </w:t>
                            </w:r>
                            <w:r w:rsidR="00EE437E">
                              <w:t xml:space="preserve">increased </w:t>
                            </w:r>
                            <w:r w:rsidR="00775B8E">
                              <w:t xml:space="preserve">by </w:t>
                            </w:r>
                            <w:r w:rsidR="00EE437E">
                              <w:t>4.3</w:t>
                            </w:r>
                            <w:r w:rsidR="00775B8E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685AD" id="Pole tekstowe 15" o:spid="_x0000_s1028" type="#_x0000_t202" alt="The capacity of storage yards per year at maritime termi-nals decreased by 0.5%, and at land terminals increased by 4.3%&#10;" style="position:absolute;margin-left:415.5pt;margin-top:23.55pt;width:139.6pt;height:80.2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" filled="f" stroked="f">
                <v:textbox>
                  <w:txbxContent>
                    <w:p w14:paraId="25BEDA54" w14:textId="4CF8A9EB" w:rsidR="00EF62F5" w:rsidRPr="00E95B8E" w:rsidRDefault="00EB56B2" w:rsidP="00D62E3C">
                      <w:pPr>
                        <w:pStyle w:val="tekstzboku"/>
                        <w:rPr>
                          <w:bCs w:val="0"/>
                        </w:rPr>
                      </w:pPr>
                      <w:r w:rsidRPr="00EB56B2">
                        <w:t xml:space="preserve">The </w:t>
                      </w:r>
                      <w:proofErr w:type="spellStart"/>
                      <w:r w:rsidRPr="00EB56B2">
                        <w:t>capacity</w:t>
                      </w:r>
                      <w:proofErr w:type="spellEnd"/>
                      <w:r w:rsidRPr="00EB56B2">
                        <w:t xml:space="preserve"> of </w:t>
                      </w:r>
                      <w:proofErr w:type="spellStart"/>
                      <w:r w:rsidRPr="00EB56B2">
                        <w:t>storage</w:t>
                      </w:r>
                      <w:proofErr w:type="spellEnd"/>
                      <w:r w:rsidRPr="00EB56B2">
                        <w:t xml:space="preserve"> </w:t>
                      </w:r>
                      <w:proofErr w:type="spellStart"/>
                      <w:r w:rsidRPr="00EB56B2">
                        <w:t>yards</w:t>
                      </w:r>
                      <w:proofErr w:type="spellEnd"/>
                      <w:r w:rsidRPr="00EB56B2">
                        <w:t xml:space="preserve"> per </w:t>
                      </w:r>
                      <w:proofErr w:type="spellStart"/>
                      <w:r w:rsidRPr="00EB56B2">
                        <w:t>year</w:t>
                      </w:r>
                      <w:proofErr w:type="spellEnd"/>
                      <w:r w:rsidRPr="00EB56B2">
                        <w:t xml:space="preserve"> </w:t>
                      </w:r>
                      <w:proofErr w:type="spellStart"/>
                      <w:r w:rsidR="00F714F5">
                        <w:t>at</w:t>
                      </w:r>
                      <w:proofErr w:type="spellEnd"/>
                      <w:r w:rsidRPr="00EB56B2">
                        <w:t xml:space="preserve"> </w:t>
                      </w:r>
                      <w:proofErr w:type="spellStart"/>
                      <w:r w:rsidR="008C2F1D">
                        <w:t>maritime</w:t>
                      </w:r>
                      <w:proofErr w:type="spellEnd"/>
                      <w:r w:rsidR="008C2F1D">
                        <w:t xml:space="preserve"> </w:t>
                      </w:r>
                      <w:proofErr w:type="spellStart"/>
                      <w:r w:rsidRPr="00EB56B2">
                        <w:t>terminals</w:t>
                      </w:r>
                      <w:proofErr w:type="spellEnd"/>
                      <w:r w:rsidRPr="00EB56B2">
                        <w:t xml:space="preserve"> </w:t>
                      </w:r>
                      <w:proofErr w:type="spellStart"/>
                      <w:r w:rsidR="00EE437E">
                        <w:t>decreased</w:t>
                      </w:r>
                      <w:proofErr w:type="spellEnd"/>
                      <w:r w:rsidRPr="00EB56B2">
                        <w:t xml:space="preserve"> by </w:t>
                      </w:r>
                      <w:r w:rsidR="00EE437E">
                        <w:t>0.5</w:t>
                      </w:r>
                      <w:r w:rsidRPr="00EB56B2">
                        <w:t>%</w:t>
                      </w:r>
                      <w:r w:rsidR="00775B8E">
                        <w:t xml:space="preserve">, and </w:t>
                      </w:r>
                      <w:r w:rsidR="00580E19">
                        <w:br/>
                      </w:r>
                      <w:proofErr w:type="spellStart"/>
                      <w:r w:rsidR="00F714F5">
                        <w:t>at</w:t>
                      </w:r>
                      <w:proofErr w:type="spellEnd"/>
                      <w:r w:rsidR="00775B8E">
                        <w:t xml:space="preserve"> land </w:t>
                      </w:r>
                      <w:proofErr w:type="spellStart"/>
                      <w:r w:rsidR="00775B8E">
                        <w:t>terminals</w:t>
                      </w:r>
                      <w:proofErr w:type="spellEnd"/>
                      <w:r w:rsidR="00775B8E">
                        <w:t xml:space="preserve"> </w:t>
                      </w:r>
                      <w:proofErr w:type="spellStart"/>
                      <w:r w:rsidR="00EE437E">
                        <w:t>increased</w:t>
                      </w:r>
                      <w:proofErr w:type="spellEnd"/>
                      <w:r w:rsidR="00EE437E">
                        <w:t xml:space="preserve"> </w:t>
                      </w:r>
                      <w:r w:rsidR="00775B8E">
                        <w:t xml:space="preserve">by </w:t>
                      </w:r>
                      <w:r w:rsidR="00EE437E">
                        <w:t>4.3</w:t>
                      </w:r>
                      <w:r w:rsidR="00775B8E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B56B2">
        <w:rPr>
          <w:shd w:val="clear" w:color="auto" w:fill="FFFFFF"/>
          <w:lang w:val="en-GB"/>
        </w:rPr>
        <w:t xml:space="preserve">The length of reloading quays </w:t>
      </w:r>
      <w:r w:rsidR="00F714F5">
        <w:rPr>
          <w:shd w:val="clear" w:color="auto" w:fill="FFFFFF"/>
          <w:lang w:val="en-GB"/>
        </w:rPr>
        <w:t>at</w:t>
      </w:r>
      <w:r w:rsidR="00EB56B2">
        <w:rPr>
          <w:shd w:val="clear" w:color="auto" w:fill="FFFFFF"/>
          <w:lang w:val="en-GB"/>
        </w:rPr>
        <w:t xml:space="preserve"> </w:t>
      </w:r>
      <w:r w:rsidR="00580E19">
        <w:rPr>
          <w:shd w:val="clear" w:color="auto" w:fill="FFFFFF"/>
          <w:lang w:val="en-GB"/>
        </w:rPr>
        <w:t>m</w:t>
      </w:r>
      <w:r w:rsidR="00580E19" w:rsidRPr="00580E19">
        <w:rPr>
          <w:shd w:val="clear" w:color="auto" w:fill="FFFFFF"/>
          <w:lang w:val="en-GB"/>
        </w:rPr>
        <w:t>aritime</w:t>
      </w:r>
      <w:r w:rsidR="00580E19">
        <w:rPr>
          <w:shd w:val="clear" w:color="auto" w:fill="FFFFFF"/>
          <w:lang w:val="en-GB"/>
        </w:rPr>
        <w:t xml:space="preserve"> </w:t>
      </w:r>
      <w:r w:rsidR="00EB56B2">
        <w:rPr>
          <w:shd w:val="clear" w:color="auto" w:fill="FFFFFF"/>
          <w:lang w:val="en-GB"/>
        </w:rPr>
        <w:t>terminals in 202</w:t>
      </w:r>
      <w:r w:rsidR="00EE437E">
        <w:rPr>
          <w:shd w:val="clear" w:color="auto" w:fill="FFFFFF"/>
          <w:lang w:val="en-GB"/>
        </w:rPr>
        <w:t>2</w:t>
      </w:r>
      <w:r w:rsidR="00EB56B2">
        <w:rPr>
          <w:shd w:val="clear" w:color="auto" w:fill="FFFFFF"/>
          <w:lang w:val="en-GB"/>
        </w:rPr>
        <w:t xml:space="preserve"> was 5.</w:t>
      </w:r>
      <w:r w:rsidR="00EE437E">
        <w:rPr>
          <w:shd w:val="clear" w:color="auto" w:fill="FFFFFF"/>
          <w:lang w:val="en-GB"/>
        </w:rPr>
        <w:t>4</w:t>
      </w:r>
      <w:r w:rsidR="00EB56B2">
        <w:rPr>
          <w:shd w:val="clear" w:color="auto" w:fill="FFFFFF"/>
          <w:lang w:val="en-GB"/>
        </w:rPr>
        <w:t xml:space="preserve"> km in total, of which 8</w:t>
      </w:r>
      <w:r w:rsidR="00EE437E">
        <w:rPr>
          <w:shd w:val="clear" w:color="auto" w:fill="FFFFFF"/>
          <w:lang w:val="en-GB"/>
        </w:rPr>
        <w:t>5</w:t>
      </w:r>
      <w:r w:rsidR="00EB56B2">
        <w:rPr>
          <w:shd w:val="clear" w:color="auto" w:fill="FFFFFF"/>
          <w:lang w:val="en-GB"/>
        </w:rPr>
        <w:t>.</w:t>
      </w:r>
      <w:r w:rsidR="00EE437E">
        <w:rPr>
          <w:shd w:val="clear" w:color="auto" w:fill="FFFFFF"/>
          <w:lang w:val="en-GB"/>
        </w:rPr>
        <w:t>7</w:t>
      </w:r>
      <w:r w:rsidR="00EB56B2">
        <w:rPr>
          <w:shd w:val="clear" w:color="auto" w:fill="FFFFFF"/>
          <w:lang w:val="en-GB"/>
        </w:rPr>
        <w:t>% were quays for handling cargo units in the lo-lo system.</w:t>
      </w:r>
    </w:p>
    <w:p w14:paraId="4F407034" w14:textId="35C2D360" w:rsidR="00EB56B2" w:rsidRDefault="00EB56B2" w:rsidP="006A54D0">
      <w:pPr>
        <w:rPr>
          <w:rStyle w:val="q4iawc"/>
          <w:lang w:val="en"/>
        </w:rPr>
      </w:pPr>
      <w:r w:rsidRPr="00301E8B">
        <w:t xml:space="preserve">The parking and maneuvering area was 6.1 ha, and the total storage area of terminals </w:t>
      </w:r>
      <w:r w:rsidR="00227CBA" w:rsidRPr="00301E8B">
        <w:br/>
      </w:r>
      <w:r w:rsidR="00EF632C" w:rsidRPr="00301E8B">
        <w:t>–</w:t>
      </w:r>
      <w:r w:rsidRPr="00301E8B">
        <w:t xml:space="preserve"> 183.0 ha</w:t>
      </w:r>
      <w:r w:rsidRPr="00C3393C">
        <w:t>,</w:t>
      </w:r>
      <w:r w:rsidR="00C3393C" w:rsidRPr="00C3393C">
        <w:t xml:space="preserve"> of which 80.4% of the area intended for containerized units</w:t>
      </w:r>
      <w:r w:rsidRPr="00C3393C">
        <w:t>.</w:t>
      </w:r>
      <w:r w:rsidRPr="00301E8B">
        <w:t xml:space="preserve"> The capacity of the storage yards was 100.</w:t>
      </w:r>
      <w:r w:rsidR="00EE437E">
        <w:t>2</w:t>
      </w:r>
      <w:r w:rsidRPr="00301E8B">
        <w:t xml:space="preserve"> thousand TEU</w:t>
      </w:r>
      <w:r>
        <w:rPr>
          <w:rStyle w:val="q4iawc"/>
          <w:lang w:val="en"/>
        </w:rPr>
        <w:t>.</w:t>
      </w:r>
    </w:p>
    <w:p w14:paraId="60538411" w14:textId="2ED4FCE1" w:rsidR="00EB56B2" w:rsidRDefault="00580E19" w:rsidP="00A534C9">
      <w:pPr>
        <w:rPr>
          <w:shd w:val="clear" w:color="auto" w:fill="FFFFFF"/>
        </w:rPr>
      </w:pPr>
      <w:r>
        <w:rPr>
          <w:shd w:val="clear" w:color="auto" w:fill="FFFFFF"/>
        </w:rPr>
        <w:t>M</w:t>
      </w:r>
      <w:r w:rsidRPr="00580E19">
        <w:rPr>
          <w:shd w:val="clear" w:color="auto" w:fill="FFFFFF"/>
        </w:rPr>
        <w:t>aritime</w:t>
      </w:r>
      <w:r>
        <w:rPr>
          <w:shd w:val="clear" w:color="auto" w:fill="FFFFFF"/>
        </w:rPr>
        <w:t xml:space="preserve"> </w:t>
      </w:r>
      <w:r w:rsidR="00EB56B2" w:rsidRPr="00301E8B">
        <w:t>terminals had a total of 17</w:t>
      </w:r>
      <w:r w:rsidR="0068365C">
        <w:t>.0</w:t>
      </w:r>
      <w:r w:rsidR="00EB56B2" w:rsidRPr="00301E8B">
        <w:t xml:space="preserve"> </w:t>
      </w:r>
      <w:r w:rsidR="0098276C" w:rsidRPr="00301E8B">
        <w:t>km</w:t>
      </w:r>
      <w:r w:rsidR="00EB56B2" w:rsidRPr="00301E8B">
        <w:t xml:space="preserve"> of track for standard gauge railways, of which 70.8% was intended for direct loading/unloading of intermodal units. The average length </w:t>
      </w:r>
      <w:r w:rsidR="0068365C">
        <w:br/>
      </w:r>
      <w:r w:rsidR="00EB56B2" w:rsidRPr="00301E8B">
        <w:t xml:space="preserve">of the </w:t>
      </w:r>
      <w:r w:rsidR="00EB56B2" w:rsidRPr="00A534C9">
        <w:rPr>
          <w:spacing w:val="-2"/>
        </w:rPr>
        <w:t xml:space="preserve">train set (number of wagons) serviced simultaneously at the </w:t>
      </w:r>
      <w:r w:rsidRPr="00A534C9">
        <w:rPr>
          <w:spacing w:val="-2"/>
          <w:shd w:val="clear" w:color="auto" w:fill="FFFFFF"/>
        </w:rPr>
        <w:t xml:space="preserve">maritime </w:t>
      </w:r>
      <w:r w:rsidR="00EB56B2" w:rsidRPr="00A534C9">
        <w:rPr>
          <w:spacing w:val="-2"/>
        </w:rPr>
        <w:t>te</w:t>
      </w:r>
      <w:r w:rsidR="00EB56B2" w:rsidRPr="00A534C9">
        <w:rPr>
          <w:rStyle w:val="q4iawc"/>
          <w:spacing w:val="-2"/>
          <w:lang w:val="en"/>
        </w:rPr>
        <w:t xml:space="preserve">rminal </w:t>
      </w:r>
      <w:r w:rsidR="005173FF" w:rsidRPr="00A534C9">
        <w:rPr>
          <w:rStyle w:val="q4iawc"/>
          <w:spacing w:val="-2"/>
          <w:lang w:val="en"/>
        </w:rPr>
        <w:t>was</w:t>
      </w:r>
      <w:r w:rsidR="00EB56B2" w:rsidRPr="00A534C9">
        <w:rPr>
          <w:rStyle w:val="q4iawc"/>
          <w:spacing w:val="-2"/>
          <w:lang w:val="en"/>
        </w:rPr>
        <w:t xml:space="preserve"> </w:t>
      </w:r>
      <w:r w:rsidR="0068365C">
        <w:rPr>
          <w:rStyle w:val="q4iawc"/>
          <w:spacing w:val="-2"/>
          <w:lang w:val="en"/>
        </w:rPr>
        <w:br/>
      </w:r>
      <w:r w:rsidR="00EB56B2" w:rsidRPr="00A534C9">
        <w:rPr>
          <w:rStyle w:val="q4iawc"/>
          <w:spacing w:val="-2"/>
          <w:lang w:val="en"/>
        </w:rPr>
        <w:t>71 pieces</w:t>
      </w:r>
      <w:r w:rsidR="00EB56B2">
        <w:rPr>
          <w:rStyle w:val="q4iawc"/>
          <w:lang w:val="en"/>
        </w:rPr>
        <w:t>.</w:t>
      </w:r>
    </w:p>
    <w:p w14:paraId="49E0823B" w14:textId="35617C45" w:rsidR="00EF62F5" w:rsidRDefault="005173FF" w:rsidP="00EF62F5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t>Land terminals infrastructure</w:t>
      </w:r>
    </w:p>
    <w:p w14:paraId="4926DEDB" w14:textId="2E802F30" w:rsidR="005173FF" w:rsidRPr="00C3393C" w:rsidRDefault="005173FF" w:rsidP="00A534C9">
      <w:r>
        <w:rPr>
          <w:lang w:eastAsia="pl-PL"/>
        </w:rPr>
        <w:t>In 202</w:t>
      </w:r>
      <w:r w:rsidR="00EE437E">
        <w:rPr>
          <w:lang w:eastAsia="pl-PL"/>
        </w:rPr>
        <w:t>2</w:t>
      </w:r>
      <w:r>
        <w:rPr>
          <w:lang w:eastAsia="pl-PL"/>
        </w:rPr>
        <w:t xml:space="preserve">, the parking and maneuvering area </w:t>
      </w:r>
      <w:r w:rsidR="00F714F5">
        <w:rPr>
          <w:lang w:eastAsia="pl-PL"/>
        </w:rPr>
        <w:t>at</w:t>
      </w:r>
      <w:r>
        <w:rPr>
          <w:lang w:eastAsia="pl-PL"/>
        </w:rPr>
        <w:t xml:space="preserve"> land terminals covered a total of 24.</w:t>
      </w:r>
      <w:r w:rsidR="00EE437E">
        <w:rPr>
          <w:lang w:eastAsia="pl-PL"/>
        </w:rPr>
        <w:t>4</w:t>
      </w:r>
      <w:r>
        <w:rPr>
          <w:lang w:eastAsia="pl-PL"/>
        </w:rPr>
        <w:t xml:space="preserve"> ha, and the total storage area of the terminals </w:t>
      </w:r>
      <w:r w:rsidR="00EF632C">
        <w:rPr>
          <w:lang w:eastAsia="pl-PL"/>
        </w:rPr>
        <w:t>–</w:t>
      </w:r>
      <w:r>
        <w:rPr>
          <w:lang w:eastAsia="pl-PL"/>
        </w:rPr>
        <w:t xml:space="preserve"> 9</w:t>
      </w:r>
      <w:r w:rsidR="00EE437E">
        <w:rPr>
          <w:lang w:eastAsia="pl-PL"/>
        </w:rPr>
        <w:t>7</w:t>
      </w:r>
      <w:r>
        <w:rPr>
          <w:lang w:eastAsia="pl-PL"/>
        </w:rPr>
        <w:t>.</w:t>
      </w:r>
      <w:r w:rsidR="00EE437E">
        <w:rPr>
          <w:lang w:eastAsia="pl-PL"/>
        </w:rPr>
        <w:t>4</w:t>
      </w:r>
      <w:r>
        <w:rPr>
          <w:lang w:eastAsia="pl-PL"/>
        </w:rPr>
        <w:t xml:space="preserve"> ha</w:t>
      </w:r>
      <w:r w:rsidRPr="00C3393C">
        <w:t>,</w:t>
      </w:r>
      <w:r w:rsidR="00C3393C" w:rsidRPr="00C3393C">
        <w:t xml:space="preserve"> of which 82.</w:t>
      </w:r>
      <w:r w:rsidR="00EE437E">
        <w:t>3</w:t>
      </w:r>
      <w:r w:rsidR="00C3393C" w:rsidRPr="00C3393C">
        <w:t>% of the area intended for containerized units</w:t>
      </w:r>
      <w:r w:rsidRPr="00C3393C">
        <w:t>. The capacity of the storage yards was 13</w:t>
      </w:r>
      <w:r w:rsidR="00EE437E">
        <w:t>9</w:t>
      </w:r>
      <w:r w:rsidRPr="00C3393C">
        <w:t>.</w:t>
      </w:r>
      <w:r w:rsidR="00EE437E">
        <w:t>1</w:t>
      </w:r>
      <w:r w:rsidRPr="00C3393C">
        <w:t xml:space="preserve"> thousand TEU.</w:t>
      </w:r>
    </w:p>
    <w:p w14:paraId="4C15F678" w14:textId="06716D9C" w:rsidR="005173FF" w:rsidRPr="005173FF" w:rsidRDefault="005173FF" w:rsidP="00A534C9">
      <w:pPr>
        <w:rPr>
          <w:lang w:eastAsia="pl-PL"/>
        </w:rPr>
      </w:pPr>
      <w:r>
        <w:rPr>
          <w:lang w:eastAsia="pl-PL"/>
        </w:rPr>
        <w:t>In 202</w:t>
      </w:r>
      <w:r w:rsidR="00EE437E">
        <w:rPr>
          <w:lang w:eastAsia="pl-PL"/>
        </w:rPr>
        <w:t>2</w:t>
      </w:r>
      <w:r>
        <w:rPr>
          <w:lang w:eastAsia="pl-PL"/>
        </w:rPr>
        <w:t xml:space="preserve">, land terminals had a total of </w:t>
      </w:r>
      <w:r w:rsidR="00EE437E">
        <w:rPr>
          <w:lang w:eastAsia="pl-PL"/>
        </w:rPr>
        <w:t>100,5</w:t>
      </w:r>
      <w:r>
        <w:rPr>
          <w:lang w:eastAsia="pl-PL"/>
        </w:rPr>
        <w:t xml:space="preserve"> </w:t>
      </w:r>
      <w:r w:rsidR="0098276C">
        <w:rPr>
          <w:lang w:eastAsia="pl-PL"/>
        </w:rPr>
        <w:t>km</w:t>
      </w:r>
      <w:r>
        <w:rPr>
          <w:lang w:eastAsia="pl-PL"/>
        </w:rPr>
        <w:t xml:space="preserve"> of track for standard gauge railways, of which </w:t>
      </w:r>
      <w:r w:rsidR="00EE437E">
        <w:rPr>
          <w:lang w:eastAsia="pl-PL"/>
        </w:rPr>
        <w:t>39</w:t>
      </w:r>
      <w:r>
        <w:rPr>
          <w:lang w:eastAsia="pl-PL"/>
        </w:rPr>
        <w:t>.</w:t>
      </w:r>
      <w:r w:rsidR="00EE437E">
        <w:rPr>
          <w:lang w:eastAsia="pl-PL"/>
        </w:rPr>
        <w:t>0</w:t>
      </w:r>
      <w:r>
        <w:rPr>
          <w:lang w:eastAsia="pl-PL"/>
        </w:rPr>
        <w:t xml:space="preserve">% were intended directly for loading/unloading intermodal units. Average length of train set (number of wagons) serviced simultaneously </w:t>
      </w:r>
      <w:r w:rsidR="00C041DC">
        <w:rPr>
          <w:lang w:eastAsia="pl-PL"/>
        </w:rPr>
        <w:t>at</w:t>
      </w:r>
      <w:r>
        <w:rPr>
          <w:lang w:eastAsia="pl-PL"/>
        </w:rPr>
        <w:t xml:space="preserve"> the inland terminal was 3</w:t>
      </w:r>
      <w:r w:rsidR="00EE437E">
        <w:rPr>
          <w:lang w:eastAsia="pl-PL"/>
        </w:rPr>
        <w:t>0</w:t>
      </w:r>
      <w:r>
        <w:rPr>
          <w:lang w:eastAsia="pl-PL"/>
        </w:rPr>
        <w:t xml:space="preserve"> pieces.</w:t>
      </w:r>
    </w:p>
    <w:p w14:paraId="77CABE86" w14:textId="5D1B3979" w:rsidR="0053013E" w:rsidRPr="00740657" w:rsidRDefault="00EF62F5" w:rsidP="005173FF">
      <w:pPr>
        <w:pStyle w:val="Tytutablicy"/>
      </w:pPr>
      <w:r w:rsidRPr="00F049AB">
        <w:t>Tabl</w:t>
      </w:r>
      <w:r>
        <w:t>e</w:t>
      </w:r>
      <w:r w:rsidRPr="00F049AB">
        <w:t xml:space="preserve"> 1. </w:t>
      </w:r>
      <w:r w:rsidR="005173FF">
        <w:t>Handling equipment at intermodal terminals in 202</w:t>
      </w:r>
      <w:r w:rsidR="0077683E">
        <w:t>2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  <w:tblCaption w:val="Table 1. Handling equipment at intermodal terminals in 2022"/>
      </w:tblPr>
      <w:tblGrid>
        <w:gridCol w:w="3686"/>
        <w:gridCol w:w="2055"/>
        <w:gridCol w:w="2056"/>
      </w:tblGrid>
      <w:tr w:rsidR="0053013E" w14:paraId="44A92216" w14:textId="77777777" w:rsidTr="00394B3E">
        <w:tc>
          <w:tcPr>
            <w:tcW w:w="3686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547F9321" w14:textId="64EF2156" w:rsidR="0053013E" w:rsidRPr="000466F6" w:rsidRDefault="005152EB" w:rsidP="00394B3E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0466F6">
              <w:rPr>
                <w:rFonts w:ascii="Fira Sans" w:hAnsi="Fira Sans" w:cs="Arial"/>
                <w:sz w:val="19"/>
                <w:szCs w:val="19"/>
              </w:rPr>
              <w:t>Specification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3C28B6" w14:textId="4D78E92D" w:rsidR="0053013E" w:rsidRPr="008C2F1D" w:rsidRDefault="00580E19" w:rsidP="000B5681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8C2F1D">
              <w:rPr>
                <w:rFonts w:ascii="Fira Sans" w:hAnsi="Fira Sans"/>
                <w:sz w:val="19"/>
                <w:szCs w:val="19"/>
              </w:rPr>
              <w:t xml:space="preserve">Maritime </w:t>
            </w:r>
            <w:r w:rsidR="005152EB" w:rsidRPr="008C2F1D">
              <w:rPr>
                <w:rFonts w:ascii="Fira Sans" w:hAnsi="Fira Sans"/>
                <w:sz w:val="19"/>
                <w:szCs w:val="19"/>
              </w:rPr>
              <w:t>terminals</w:t>
            </w:r>
            <w:r w:rsidR="0053013E" w:rsidRPr="008C2F1D">
              <w:rPr>
                <w:rFonts w:ascii="Fira Sans" w:hAnsi="Fira Sans" w:cs="Arial"/>
                <w:bCs/>
                <w:sz w:val="19"/>
                <w:szCs w:val="19"/>
              </w:rPr>
              <w:t xml:space="preserve"> </w:t>
            </w:r>
            <w:r w:rsidR="0053013E" w:rsidRPr="008C2F1D">
              <w:rPr>
                <w:rFonts w:ascii="Fira Sans" w:hAnsi="Fira Sans" w:cs="Arial"/>
                <w:bCs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7F2B225" w14:textId="715EC2B2" w:rsidR="0053013E" w:rsidRPr="008C2F1D" w:rsidRDefault="005152EB" w:rsidP="008C2F1D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szCs w:val="19"/>
              </w:rPr>
            </w:pPr>
            <w:r w:rsidRPr="008C2F1D">
              <w:rPr>
                <w:szCs w:val="19"/>
              </w:rPr>
              <w:t>Land terminals</w:t>
            </w:r>
            <w:r w:rsidR="0053013E" w:rsidRPr="008C2F1D">
              <w:rPr>
                <w:szCs w:val="19"/>
              </w:rPr>
              <w:t xml:space="preserve"> </w:t>
            </w:r>
            <w:r w:rsidR="0053013E" w:rsidRPr="008C2F1D">
              <w:rPr>
                <w:szCs w:val="19"/>
                <w:vertAlign w:val="superscript"/>
              </w:rPr>
              <w:t>b</w:t>
            </w:r>
          </w:p>
        </w:tc>
      </w:tr>
      <w:tr w:rsidR="0053013E" w14:paraId="75956AE6" w14:textId="77777777" w:rsidTr="00394B3E">
        <w:tc>
          <w:tcPr>
            <w:tcW w:w="3686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78D8E5E" w14:textId="77777777" w:rsidR="0053013E" w:rsidRPr="000466F6" w:rsidRDefault="0053013E" w:rsidP="00394B3E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9"/>
                <w:szCs w:val="19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9B86F5" w14:textId="6FE798B5" w:rsidR="0053013E" w:rsidRPr="009E7F9E" w:rsidRDefault="005152EB" w:rsidP="00394B3E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 w:cs="Arial"/>
                <w:sz w:val="19"/>
                <w:szCs w:val="19"/>
              </w:rPr>
            </w:pPr>
            <w:r>
              <w:rPr>
                <w:rFonts w:ascii="Fira Sans" w:hAnsi="Fira Sans" w:cs="Arial"/>
                <w:sz w:val="19"/>
                <w:szCs w:val="19"/>
              </w:rPr>
              <w:t xml:space="preserve">in </w:t>
            </w:r>
            <w:r w:rsidR="00F714F5">
              <w:rPr>
                <w:rFonts w:ascii="Fira Sans" w:hAnsi="Fira Sans"/>
                <w:sz w:val="20"/>
                <w:szCs w:val="20"/>
              </w:rPr>
              <w:t>units</w:t>
            </w:r>
          </w:p>
        </w:tc>
      </w:tr>
      <w:tr w:rsidR="00EE437E" w14:paraId="5D76FA7D" w14:textId="77777777" w:rsidTr="00F531D9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32EA2D" w14:textId="6FC029E4" w:rsidR="00EE437E" w:rsidRPr="000466F6" w:rsidRDefault="00EE437E" w:rsidP="00EE437E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0466F6">
              <w:rPr>
                <w:rFonts w:ascii="Fira Sans" w:hAnsi="Fira Sans" w:cs="Arial"/>
                <w:sz w:val="19"/>
                <w:szCs w:val="19"/>
              </w:rPr>
              <w:t>Cranes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4E7420" w14:textId="21DB2F66" w:rsidR="00EE437E" w:rsidRPr="00A534C9" w:rsidRDefault="00EE437E" w:rsidP="00EE437E">
            <w:pPr>
              <w:pStyle w:val="danetablica"/>
              <w:spacing w:before="0"/>
              <w:rPr>
                <w:color w:val="auto"/>
                <w:szCs w:val="19"/>
              </w:rPr>
            </w:pPr>
            <w:r w:rsidRPr="00A534C9">
              <w:rPr>
                <w:szCs w:val="19"/>
              </w:rPr>
              <w:t>109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8C9B6CF" w14:textId="169DC221" w:rsidR="00EE437E" w:rsidRPr="00A534C9" w:rsidRDefault="00EE437E" w:rsidP="00EE437E">
            <w:pPr>
              <w:pStyle w:val="danetablica"/>
              <w:spacing w:before="0"/>
              <w:rPr>
                <w:color w:val="auto"/>
                <w:szCs w:val="19"/>
              </w:rPr>
            </w:pPr>
            <w:r w:rsidRPr="00A534C9">
              <w:rPr>
                <w:szCs w:val="19"/>
              </w:rPr>
              <w:t>16</w:t>
            </w:r>
          </w:p>
        </w:tc>
      </w:tr>
      <w:tr w:rsidR="00EE437E" w14:paraId="032B4F52" w14:textId="77777777" w:rsidTr="00F531D9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747EB4" w14:textId="06E379DD" w:rsidR="00EE437E" w:rsidRPr="000466F6" w:rsidRDefault="00EE437E" w:rsidP="00EE437E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0466F6">
              <w:rPr>
                <w:rFonts w:ascii="Fira Sans" w:eastAsia="Times New Roman" w:hAnsi="Fira Sans"/>
                <w:sz w:val="19"/>
                <w:szCs w:val="19"/>
              </w:rPr>
              <w:t>wharf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2D8B71" w14:textId="07D4E1A1" w:rsidR="00EE437E" w:rsidRPr="00A534C9" w:rsidRDefault="00EE437E" w:rsidP="00EE437E">
            <w:pPr>
              <w:pStyle w:val="danetablica"/>
              <w:spacing w:before="0"/>
              <w:rPr>
                <w:color w:val="auto"/>
                <w:szCs w:val="19"/>
              </w:rPr>
            </w:pPr>
            <w:r w:rsidRPr="00A534C9">
              <w:rPr>
                <w:szCs w:val="19"/>
              </w:rPr>
              <w:t>28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64B55E7" w14:textId="27326510" w:rsidR="00EE437E" w:rsidRPr="00A534C9" w:rsidRDefault="006A54D0" w:rsidP="00EE437E">
            <w:pPr>
              <w:pStyle w:val="danetablica"/>
              <w:spacing w:before="0"/>
              <w:rPr>
                <w:color w:val="auto"/>
                <w:szCs w:val="19"/>
              </w:rPr>
            </w:pPr>
            <w:r w:rsidRPr="00A534C9">
              <w:rPr>
                <w:szCs w:val="19"/>
              </w:rPr>
              <w:t>–</w:t>
            </w:r>
          </w:p>
        </w:tc>
      </w:tr>
      <w:tr w:rsidR="00EE437E" w14:paraId="10F64AE3" w14:textId="77777777" w:rsidTr="00F531D9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F8EAC72" w14:textId="021F8AAA" w:rsidR="00EE437E" w:rsidRPr="000466F6" w:rsidRDefault="00EE437E" w:rsidP="00EE437E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0466F6">
              <w:rPr>
                <w:rFonts w:ascii="Fira Sans" w:eastAsia="Times New Roman" w:hAnsi="Fira Sans"/>
                <w:sz w:val="19"/>
                <w:szCs w:val="19"/>
              </w:rPr>
              <w:t>gantry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F7A58FA" w14:textId="56B0342F" w:rsidR="00EE437E" w:rsidRPr="00A534C9" w:rsidRDefault="00EE437E" w:rsidP="00EE437E">
            <w:pPr>
              <w:pStyle w:val="danetablica"/>
              <w:spacing w:before="0"/>
              <w:rPr>
                <w:color w:val="auto"/>
                <w:szCs w:val="19"/>
              </w:rPr>
            </w:pPr>
            <w:r w:rsidRPr="00A534C9">
              <w:rPr>
                <w:szCs w:val="19"/>
              </w:rPr>
              <w:t>5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3B424D7" w14:textId="40CED4C1" w:rsidR="00EE437E" w:rsidRPr="00A534C9" w:rsidRDefault="00EE437E" w:rsidP="00EE437E">
            <w:pPr>
              <w:pStyle w:val="danetablica"/>
              <w:spacing w:before="0"/>
              <w:rPr>
                <w:color w:val="auto"/>
                <w:szCs w:val="19"/>
              </w:rPr>
            </w:pPr>
            <w:r w:rsidRPr="00A534C9">
              <w:rPr>
                <w:szCs w:val="19"/>
              </w:rPr>
              <w:t>12</w:t>
            </w:r>
          </w:p>
        </w:tc>
      </w:tr>
      <w:tr w:rsidR="00EE437E" w14:paraId="2D8C682F" w14:textId="77777777" w:rsidTr="00F531D9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3A3A6D4" w14:textId="07CEA2AD" w:rsidR="00EE437E" w:rsidRPr="000466F6" w:rsidRDefault="00EE437E" w:rsidP="00EE437E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0466F6">
              <w:rPr>
                <w:rFonts w:ascii="Fira Sans" w:eastAsia="Times New Roman" w:hAnsi="Fira Sans"/>
                <w:sz w:val="19"/>
                <w:szCs w:val="19"/>
              </w:rPr>
              <w:t>road container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43EDFA" w14:textId="59C4B63F" w:rsidR="00EE437E" w:rsidRPr="00A534C9" w:rsidRDefault="00EE437E" w:rsidP="00EE437E">
            <w:pPr>
              <w:pStyle w:val="danetablica"/>
              <w:spacing w:before="0"/>
              <w:rPr>
                <w:color w:val="auto"/>
                <w:szCs w:val="19"/>
              </w:rPr>
            </w:pPr>
            <w:r w:rsidRPr="00A534C9">
              <w:rPr>
                <w:szCs w:val="19"/>
              </w:rPr>
              <w:t>76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10D7D4A" w14:textId="6A906953" w:rsidR="00EE437E" w:rsidRPr="00A534C9" w:rsidRDefault="00EE437E" w:rsidP="00EE437E">
            <w:pPr>
              <w:pStyle w:val="danetablica"/>
              <w:spacing w:before="0"/>
              <w:rPr>
                <w:color w:val="auto"/>
                <w:szCs w:val="19"/>
              </w:rPr>
            </w:pPr>
            <w:r w:rsidRPr="00A534C9">
              <w:rPr>
                <w:szCs w:val="19"/>
              </w:rPr>
              <w:t>4</w:t>
            </w:r>
          </w:p>
        </w:tc>
      </w:tr>
      <w:tr w:rsidR="00EE437E" w14:paraId="32EB1BB1" w14:textId="77777777" w:rsidTr="00F531D9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E85A6EA" w14:textId="5DA2C02F" w:rsidR="00EE437E" w:rsidRPr="009E7F9E" w:rsidRDefault="00EE437E" w:rsidP="00EE437E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>
              <w:rPr>
                <w:rFonts w:ascii="Fira Sans" w:eastAsia="Times New Roman" w:hAnsi="Fira Sans"/>
                <w:sz w:val="19"/>
                <w:szCs w:val="19"/>
              </w:rPr>
              <w:t>Coastal and mobile cranes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616906" w14:textId="41257835" w:rsidR="00EE437E" w:rsidRPr="00A534C9" w:rsidRDefault="00EE437E" w:rsidP="00EE437E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A534C9">
              <w:rPr>
                <w:szCs w:val="19"/>
              </w:rPr>
              <w:t>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C06FB7E" w14:textId="5581680A" w:rsidR="00EE437E" w:rsidRPr="00A534C9" w:rsidRDefault="00EE437E" w:rsidP="00EE437E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A534C9">
              <w:rPr>
                <w:szCs w:val="19"/>
              </w:rPr>
              <w:t>2</w:t>
            </w:r>
          </w:p>
        </w:tc>
      </w:tr>
      <w:tr w:rsidR="00EE437E" w14:paraId="0CC2BA79" w14:textId="77777777" w:rsidTr="00F531D9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0922627" w14:textId="3286EBB9" w:rsidR="00EE437E" w:rsidRPr="009E7F9E" w:rsidRDefault="00EE437E" w:rsidP="00EE437E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>
              <w:rPr>
                <w:rFonts w:ascii="Fira Sans" w:eastAsia="Times New Roman" w:hAnsi="Fira Sans"/>
                <w:sz w:val="19"/>
                <w:szCs w:val="19"/>
              </w:rPr>
              <w:t>Trucks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CE5946" w14:textId="608118DA" w:rsidR="00EE437E" w:rsidRPr="00A534C9" w:rsidRDefault="00EE437E" w:rsidP="00EE437E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A534C9">
              <w:rPr>
                <w:szCs w:val="19"/>
              </w:rPr>
              <w:t>26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4438142" w14:textId="53A35F80" w:rsidR="00EE437E" w:rsidRPr="00A534C9" w:rsidRDefault="00EE437E" w:rsidP="00EE437E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A534C9">
              <w:rPr>
                <w:szCs w:val="19"/>
              </w:rPr>
              <w:t>121</w:t>
            </w:r>
          </w:p>
        </w:tc>
      </w:tr>
      <w:tr w:rsidR="00EE437E" w14:paraId="6FB43594" w14:textId="77777777" w:rsidTr="00F531D9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57877FE" w14:textId="53B20B17" w:rsidR="00EE437E" w:rsidRPr="009E7F9E" w:rsidRDefault="00EE437E" w:rsidP="00EE437E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>
              <w:rPr>
                <w:rFonts w:ascii="Fira Sans" w:eastAsia="Times New Roman" w:hAnsi="Fira Sans"/>
                <w:sz w:val="19"/>
                <w:szCs w:val="19"/>
              </w:rPr>
              <w:t>front boom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A0226B" w14:textId="3D939874" w:rsidR="00EE437E" w:rsidRPr="00A534C9" w:rsidRDefault="00EE437E" w:rsidP="00EE437E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A534C9">
              <w:rPr>
                <w:szCs w:val="19"/>
              </w:rPr>
              <w:t>17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F551FDD" w14:textId="624C63A5" w:rsidR="00EE437E" w:rsidRPr="00A534C9" w:rsidRDefault="00EE437E" w:rsidP="00EE437E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A534C9">
              <w:rPr>
                <w:szCs w:val="19"/>
              </w:rPr>
              <w:t>96</w:t>
            </w:r>
          </w:p>
        </w:tc>
      </w:tr>
      <w:tr w:rsidR="00EE437E" w14:paraId="5FC71276" w14:textId="77777777" w:rsidTr="00F531D9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7855DD" w14:textId="6EAF9086" w:rsidR="00EE437E" w:rsidRPr="009E7F9E" w:rsidRDefault="00EE437E" w:rsidP="00EE437E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>
              <w:rPr>
                <w:rFonts w:ascii="Fira Sans" w:eastAsia="Times New Roman" w:hAnsi="Fira Sans"/>
                <w:sz w:val="19"/>
                <w:szCs w:val="19"/>
              </w:rPr>
              <w:t xml:space="preserve">others </w:t>
            </w:r>
            <w:r w:rsidRPr="000308DE">
              <w:rPr>
                <w:rFonts w:ascii="Fira Sans" w:eastAsia="Times New Roman" w:hAnsi="Fira Sans"/>
                <w:sz w:val="19"/>
                <w:szCs w:val="19"/>
                <w:vertAlign w:val="superscript"/>
              </w:rPr>
              <w:t>c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82FD16" w14:textId="2797920D" w:rsidR="00EE437E" w:rsidRPr="00A534C9" w:rsidRDefault="00EE437E" w:rsidP="00EE437E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A534C9">
              <w:rPr>
                <w:szCs w:val="19"/>
              </w:rPr>
              <w:t>9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A34344C" w14:textId="7CCABFC8" w:rsidR="00EE437E" w:rsidRPr="00A534C9" w:rsidRDefault="00EE437E" w:rsidP="00EE437E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A534C9">
              <w:rPr>
                <w:szCs w:val="19"/>
              </w:rPr>
              <w:t>25</w:t>
            </w:r>
          </w:p>
        </w:tc>
      </w:tr>
      <w:tr w:rsidR="00EE437E" w14:paraId="729680A7" w14:textId="77777777" w:rsidTr="00F531D9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31C2450" w14:textId="2BA282D0" w:rsidR="00EE437E" w:rsidRPr="009E7F9E" w:rsidRDefault="00EE437E" w:rsidP="00EE437E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>
              <w:rPr>
                <w:rFonts w:ascii="Fira Sans" w:eastAsia="Times New Roman" w:hAnsi="Fira Sans"/>
                <w:sz w:val="19"/>
                <w:szCs w:val="19"/>
              </w:rPr>
              <w:t>Technological tractors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A9FD09" w14:textId="092C4B4E" w:rsidR="00EE437E" w:rsidRPr="00A534C9" w:rsidRDefault="00EE437E" w:rsidP="00EE437E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A534C9">
              <w:rPr>
                <w:szCs w:val="19"/>
              </w:rPr>
              <w:t>163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95D125F" w14:textId="03519554" w:rsidR="00EE437E" w:rsidRPr="00A534C9" w:rsidRDefault="00EE437E" w:rsidP="00EE437E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A534C9">
              <w:rPr>
                <w:szCs w:val="19"/>
              </w:rPr>
              <w:t>9</w:t>
            </w:r>
          </w:p>
        </w:tc>
      </w:tr>
      <w:tr w:rsidR="00EE437E" w14:paraId="6A93FAFA" w14:textId="77777777" w:rsidTr="00F531D9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2D28513" w14:textId="49A4E48A" w:rsidR="00EE437E" w:rsidRPr="009E7F9E" w:rsidRDefault="00EE437E" w:rsidP="00EE437E">
            <w:pPr>
              <w:spacing w:line="240" w:lineRule="exact"/>
              <w:rPr>
                <w:rFonts w:cs="Arial"/>
              </w:rPr>
            </w:pPr>
            <w:r>
              <w:t>Low semi-trailers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147EDDD" w14:textId="6BDA6E83" w:rsidR="00EE437E" w:rsidRPr="00A534C9" w:rsidRDefault="00EE437E" w:rsidP="00EE437E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A534C9">
              <w:rPr>
                <w:szCs w:val="19"/>
              </w:rPr>
              <w:t>55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F7D0776" w14:textId="3F79DC43" w:rsidR="00EE437E" w:rsidRPr="00A534C9" w:rsidRDefault="006A54D0" w:rsidP="00EE437E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A534C9">
              <w:rPr>
                <w:szCs w:val="19"/>
              </w:rPr>
              <w:t>–</w:t>
            </w:r>
          </w:p>
        </w:tc>
      </w:tr>
      <w:tr w:rsidR="00EE437E" w14:paraId="74F098D9" w14:textId="77777777" w:rsidTr="00F531D9"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4A10431A" w14:textId="0509C36E" w:rsidR="00EE437E" w:rsidRPr="009E7F9E" w:rsidRDefault="00EE437E" w:rsidP="00EE437E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>
              <w:rPr>
                <w:rFonts w:ascii="Fira Sans" w:eastAsia="Times New Roman" w:hAnsi="Fira Sans"/>
                <w:sz w:val="19"/>
                <w:szCs w:val="19"/>
              </w:rPr>
              <w:t>Others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CEB2711" w14:textId="4DBF9C2B" w:rsidR="00EE437E" w:rsidRPr="00A534C9" w:rsidRDefault="00EE437E" w:rsidP="00EE437E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A534C9">
              <w:rPr>
                <w:szCs w:val="19"/>
              </w:rPr>
              <w:t>46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1446A33A" w14:textId="4AD6F463" w:rsidR="00EE437E" w:rsidRPr="00A534C9" w:rsidRDefault="00EE437E" w:rsidP="00EE437E">
            <w:pPr>
              <w:pStyle w:val="danetablica"/>
              <w:spacing w:before="0"/>
              <w:rPr>
                <w:rFonts w:cs="Arial"/>
                <w:szCs w:val="19"/>
              </w:rPr>
            </w:pPr>
            <w:r w:rsidRPr="00A534C9">
              <w:rPr>
                <w:szCs w:val="19"/>
              </w:rPr>
              <w:t>1</w:t>
            </w:r>
          </w:p>
        </w:tc>
      </w:tr>
    </w:tbl>
    <w:p w14:paraId="670E8DE5" w14:textId="2C892ED5" w:rsidR="00EF62F5" w:rsidRDefault="00EF62F5" w:rsidP="00745DCE">
      <w:pPr>
        <w:pStyle w:val="Tablicanotka"/>
        <w:spacing w:line="240" w:lineRule="exact"/>
      </w:pPr>
      <w:r w:rsidRPr="00966C9A">
        <w:t xml:space="preserve">a </w:t>
      </w:r>
      <w:r w:rsidR="005173FF">
        <w:t xml:space="preserve">Data for 4 </w:t>
      </w:r>
      <w:r w:rsidR="003B2882" w:rsidRPr="00580E19">
        <w:t xml:space="preserve">maritime </w:t>
      </w:r>
      <w:r w:rsidR="005173FF">
        <w:t>terminals.</w:t>
      </w:r>
      <w:r w:rsidRPr="00966C9A">
        <w:t xml:space="preserve"> </w:t>
      </w:r>
    </w:p>
    <w:p w14:paraId="1FE7401D" w14:textId="3A5A788C" w:rsidR="00EF62F5" w:rsidRDefault="00EF62F5" w:rsidP="00745DCE">
      <w:pPr>
        <w:pStyle w:val="Tablicanotka"/>
        <w:spacing w:line="240" w:lineRule="exact"/>
      </w:pPr>
      <w:r>
        <w:t>b</w:t>
      </w:r>
      <w:r w:rsidRPr="00966C9A">
        <w:t xml:space="preserve"> </w:t>
      </w:r>
      <w:r w:rsidR="005173FF">
        <w:t>Data for 2</w:t>
      </w:r>
      <w:r w:rsidR="00EE437E">
        <w:t>3</w:t>
      </w:r>
      <w:r w:rsidR="005173FF">
        <w:t xml:space="preserve"> land terminals.</w:t>
      </w:r>
    </w:p>
    <w:p w14:paraId="01A9604E" w14:textId="7A9ACA78" w:rsidR="00EF62F5" w:rsidRDefault="00EF62F5" w:rsidP="00745DCE">
      <w:pPr>
        <w:pStyle w:val="Tablicanotka"/>
        <w:spacing w:line="240" w:lineRule="exact"/>
      </w:pPr>
      <w:r>
        <w:t>c</w:t>
      </w:r>
      <w:r w:rsidRPr="00966C9A">
        <w:t xml:space="preserve"> </w:t>
      </w:r>
      <w:r w:rsidR="00EF1D6C">
        <w:t>Container shuttles, side containers, front stackers.</w:t>
      </w:r>
    </w:p>
    <w:p w14:paraId="05935ED2" w14:textId="77777777" w:rsidR="00EF62F5" w:rsidRDefault="00EF62F5" w:rsidP="00EF62F5">
      <w:pPr>
        <w:pStyle w:val="Tablicanotka"/>
      </w:pPr>
    </w:p>
    <w:p w14:paraId="63ED4119" w14:textId="77777777" w:rsidR="00EF62F5" w:rsidRDefault="00EF62F5" w:rsidP="00EF62F5">
      <w:pPr>
        <w:pStyle w:val="Tablicanotka"/>
      </w:pPr>
    </w:p>
    <w:p w14:paraId="79A7D1C1" w14:textId="31CB4BA2" w:rsidR="00EF62F5" w:rsidRDefault="00EF1D6C" w:rsidP="00EF62F5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lastRenderedPageBreak/>
        <w:t xml:space="preserve">Transshipments </w:t>
      </w:r>
      <w:r w:rsidR="00F714F5">
        <w:rPr>
          <w:rFonts w:ascii="Fira Sans" w:hAnsi="Fira Sans"/>
          <w:b/>
          <w:szCs w:val="19"/>
        </w:rPr>
        <w:t>at</w:t>
      </w:r>
      <w:r>
        <w:rPr>
          <w:rFonts w:ascii="Fira Sans" w:hAnsi="Fira Sans"/>
          <w:b/>
          <w:szCs w:val="19"/>
        </w:rPr>
        <w:t xml:space="preserve"> </w:t>
      </w:r>
      <w:r w:rsidR="002C35BD">
        <w:rPr>
          <w:shd w:val="clear" w:color="auto" w:fill="FFFFFF"/>
          <w:lang w:val="en-GB"/>
        </w:rPr>
        <w:t>m</w:t>
      </w:r>
      <w:r w:rsidR="002C35BD" w:rsidRPr="00580E19">
        <w:rPr>
          <w:shd w:val="clear" w:color="auto" w:fill="FFFFFF"/>
          <w:lang w:val="en-GB"/>
        </w:rPr>
        <w:t>aritime</w:t>
      </w:r>
      <w:r w:rsidR="002C35BD">
        <w:rPr>
          <w:shd w:val="clear" w:color="auto" w:fill="FFFFFF"/>
          <w:lang w:val="en-GB"/>
        </w:rPr>
        <w:t xml:space="preserve"> </w:t>
      </w:r>
      <w:r>
        <w:rPr>
          <w:rFonts w:ascii="Fira Sans" w:hAnsi="Fira Sans"/>
          <w:b/>
          <w:szCs w:val="19"/>
        </w:rPr>
        <w:t>and land intermodal terminals</w:t>
      </w:r>
    </w:p>
    <w:p w14:paraId="3A4B9CDC" w14:textId="616251E7" w:rsidR="00EF1D6C" w:rsidRPr="00301E8B" w:rsidRDefault="00705481" w:rsidP="00C67A99">
      <w:r w:rsidRPr="00301E8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2CC32B16" wp14:editId="4D7EACFF">
                <wp:simplePos x="0" y="0"/>
                <wp:positionH relativeFrom="column">
                  <wp:posOffset>5219700</wp:posOffset>
                </wp:positionH>
                <wp:positionV relativeFrom="page">
                  <wp:posOffset>1153160</wp:posOffset>
                </wp:positionV>
                <wp:extent cx="1758950" cy="921385"/>
                <wp:effectExtent l="0" t="0" r="0" b="0"/>
                <wp:wrapTight wrapText="bothSides">
                  <wp:wrapPolygon edited="0">
                    <wp:start x="702" y="0"/>
                    <wp:lineTo x="702" y="20990"/>
                    <wp:lineTo x="20820" y="20990"/>
                    <wp:lineTo x="20820" y="0"/>
                    <wp:lineTo x="702" y="0"/>
                  </wp:wrapPolygon>
                </wp:wrapTight>
                <wp:docPr id="4" name="Pole tekstowe 4" descr="In 2022, a total of 84.2 million tonnes of containerized cargo were transhipped &#10;at intermodal terminals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921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37552" w14:textId="0FBF8B94" w:rsidR="00705481" w:rsidRPr="008861D8" w:rsidRDefault="00705481" w:rsidP="008861D8">
                            <w:pPr>
                              <w:pStyle w:val="tekstzboku"/>
                            </w:pPr>
                            <w:r w:rsidRPr="008861D8">
                              <w:t>In 202</w:t>
                            </w:r>
                            <w:r w:rsidR="00EE437E">
                              <w:t>2</w:t>
                            </w:r>
                            <w:r w:rsidRPr="008861D8">
                              <w:t>, a total of 8</w:t>
                            </w:r>
                            <w:r w:rsidR="00EE437E">
                              <w:t>4.2</w:t>
                            </w:r>
                            <w:r w:rsidRPr="008861D8">
                              <w:t xml:space="preserve"> million tonnes of containerized cargo were transhipped at intermodal terminals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32B16" id="Pole tekstowe 4" o:spid="_x0000_s1029" type="#_x0000_t202" alt="In 2022, a total of 84.2 million tonnes of containerized cargo were transhipped &#10;at intermodal terminals&#10;" style="position:absolute;margin-left:411pt;margin-top:90.8pt;width:138.5pt;height:72.5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" filled="f" stroked="f">
                <v:textbox>
                  <w:txbxContent>
                    <w:p w14:paraId="40D37552" w14:textId="0FBF8B94" w:rsidR="00705481" w:rsidRPr="008861D8" w:rsidRDefault="00705481" w:rsidP="008861D8">
                      <w:pPr>
                        <w:pStyle w:val="tekstzboku"/>
                      </w:pPr>
                      <w:r w:rsidRPr="008861D8">
                        <w:t>In 202</w:t>
                      </w:r>
                      <w:r w:rsidR="00EE437E">
                        <w:t>2</w:t>
                      </w:r>
                      <w:r w:rsidRPr="008861D8">
                        <w:t xml:space="preserve">, a </w:t>
                      </w:r>
                      <w:proofErr w:type="spellStart"/>
                      <w:r w:rsidRPr="008861D8">
                        <w:t>total</w:t>
                      </w:r>
                      <w:proofErr w:type="spellEnd"/>
                      <w:r w:rsidRPr="008861D8">
                        <w:t xml:space="preserve"> of 8</w:t>
                      </w:r>
                      <w:r w:rsidR="00EE437E">
                        <w:t>4.2</w:t>
                      </w:r>
                      <w:r w:rsidRPr="008861D8">
                        <w:t xml:space="preserve"> </w:t>
                      </w:r>
                      <w:proofErr w:type="spellStart"/>
                      <w:r w:rsidRPr="008861D8">
                        <w:t>million</w:t>
                      </w:r>
                      <w:proofErr w:type="spellEnd"/>
                      <w:r w:rsidRPr="008861D8">
                        <w:t xml:space="preserve"> </w:t>
                      </w:r>
                      <w:proofErr w:type="spellStart"/>
                      <w:r w:rsidRPr="008861D8">
                        <w:t>tonnes</w:t>
                      </w:r>
                      <w:proofErr w:type="spellEnd"/>
                      <w:r w:rsidRPr="008861D8">
                        <w:t xml:space="preserve"> of </w:t>
                      </w:r>
                      <w:proofErr w:type="spellStart"/>
                      <w:r w:rsidRPr="008861D8">
                        <w:t>containerized</w:t>
                      </w:r>
                      <w:proofErr w:type="spellEnd"/>
                      <w:r w:rsidRPr="008861D8">
                        <w:t xml:space="preserve"> cargo </w:t>
                      </w:r>
                      <w:proofErr w:type="spellStart"/>
                      <w:r w:rsidRPr="008861D8">
                        <w:t>were</w:t>
                      </w:r>
                      <w:proofErr w:type="spellEnd"/>
                      <w:r w:rsidRPr="008861D8">
                        <w:t xml:space="preserve"> </w:t>
                      </w:r>
                      <w:proofErr w:type="spellStart"/>
                      <w:r w:rsidRPr="008861D8">
                        <w:t>transhipped</w:t>
                      </w:r>
                      <w:proofErr w:type="spellEnd"/>
                      <w:r w:rsidRPr="008861D8">
                        <w:t xml:space="preserve"> </w:t>
                      </w:r>
                      <w:proofErr w:type="spellStart"/>
                      <w:r w:rsidRPr="008861D8">
                        <w:t>at</w:t>
                      </w:r>
                      <w:proofErr w:type="spellEnd"/>
                      <w:r w:rsidRPr="008861D8">
                        <w:t xml:space="preserve"> </w:t>
                      </w:r>
                      <w:proofErr w:type="spellStart"/>
                      <w:r w:rsidRPr="008861D8">
                        <w:t>intermodal</w:t>
                      </w:r>
                      <w:proofErr w:type="spellEnd"/>
                      <w:r w:rsidRPr="008861D8">
                        <w:t xml:space="preserve"> </w:t>
                      </w:r>
                      <w:proofErr w:type="spellStart"/>
                      <w:r w:rsidRPr="008861D8">
                        <w:t>terminals</w:t>
                      </w:r>
                      <w:proofErr w:type="spellEnd"/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F1D6C" w:rsidRPr="00301E8B">
        <w:t>The total annual throughput capacity of intermodal transport terminals was 8.</w:t>
      </w:r>
      <w:r w:rsidR="00EE437E">
        <w:t>7</w:t>
      </w:r>
      <w:r w:rsidR="00EF1D6C" w:rsidRPr="00301E8B">
        <w:t xml:space="preserve"> million TEU, inclu</w:t>
      </w:r>
      <w:r w:rsidR="00FD65BE" w:rsidRPr="00301E8B">
        <w:t>d</w:t>
      </w:r>
      <w:r w:rsidR="00EF1D6C" w:rsidRPr="00301E8B">
        <w:t xml:space="preserve">ing 4.9 million TEU </w:t>
      </w:r>
      <w:r w:rsidR="00832829">
        <w:t>at</w:t>
      </w:r>
      <w:r w:rsidR="00EF1D6C" w:rsidRPr="00301E8B">
        <w:t xml:space="preserve"> </w:t>
      </w:r>
      <w:r w:rsidR="002C35BD">
        <w:t>m</w:t>
      </w:r>
      <w:r w:rsidR="002C35BD" w:rsidRPr="00580E19">
        <w:rPr>
          <w:shd w:val="clear" w:color="auto" w:fill="FFFFFF"/>
          <w:lang w:val="en-GB"/>
        </w:rPr>
        <w:t>aritime</w:t>
      </w:r>
      <w:r w:rsidR="002C35BD">
        <w:rPr>
          <w:shd w:val="clear" w:color="auto" w:fill="FFFFFF"/>
          <w:lang w:val="en-GB"/>
        </w:rPr>
        <w:t xml:space="preserve"> </w:t>
      </w:r>
      <w:r w:rsidR="00EF1D6C" w:rsidRPr="00301E8B">
        <w:t xml:space="preserve">terminals, and </w:t>
      </w:r>
      <w:r w:rsidR="00832829">
        <w:t>at</w:t>
      </w:r>
      <w:r w:rsidR="00EF1D6C" w:rsidRPr="00301E8B">
        <w:t xml:space="preserve"> land terminals </w:t>
      </w:r>
      <w:r w:rsidR="00EF632C" w:rsidRPr="00301E8B">
        <w:t>–</w:t>
      </w:r>
      <w:r w:rsidR="00EF1D6C" w:rsidRPr="00301E8B">
        <w:t xml:space="preserve"> 3.</w:t>
      </w:r>
      <w:r w:rsidR="00EE437E">
        <w:t>8</w:t>
      </w:r>
      <w:r w:rsidR="00EF1D6C" w:rsidRPr="00301E8B">
        <w:t xml:space="preserve"> million</w:t>
      </w:r>
      <w:r w:rsidR="00EF1D6C" w:rsidRPr="00301E8B">
        <w:rPr>
          <w:rStyle w:val="q4iawc"/>
          <w:lang w:val="en"/>
        </w:rPr>
        <w:t xml:space="preserve"> </w:t>
      </w:r>
      <w:r w:rsidR="00EF1D6C" w:rsidRPr="00301E8B">
        <w:t>TEU.</w:t>
      </w:r>
      <w:r w:rsidRPr="00705481">
        <w:rPr>
          <w:noProof/>
          <w:lang w:eastAsia="pl-PL"/>
        </w:rPr>
        <w:t xml:space="preserve"> </w:t>
      </w:r>
    </w:p>
    <w:p w14:paraId="3F105D0D" w14:textId="0241BD2D" w:rsidR="00E03369" w:rsidRDefault="00C67A99" w:rsidP="00184373">
      <w:r>
        <w:t>In 202</w:t>
      </w:r>
      <w:r w:rsidR="00EE437E">
        <w:t>2</w:t>
      </w:r>
      <w:r>
        <w:t>, a total of 8</w:t>
      </w:r>
      <w:r w:rsidR="00EE437E">
        <w:t>4</w:t>
      </w:r>
      <w:r>
        <w:t>.</w:t>
      </w:r>
      <w:r w:rsidR="00EE437E">
        <w:t>2</w:t>
      </w:r>
      <w:r>
        <w:t xml:space="preserve"> million tonnes of containerized cargo were transhipped at intermodal terminals, i.e. </w:t>
      </w:r>
      <w:r w:rsidR="00EE437E">
        <w:t>2</w:t>
      </w:r>
      <w:r>
        <w:t>.</w:t>
      </w:r>
      <w:r w:rsidR="00EE437E">
        <w:t>7</w:t>
      </w:r>
      <w:r>
        <w:t xml:space="preserve">% more than in the previous year. </w:t>
      </w:r>
      <w:r w:rsidR="008C248C" w:rsidRPr="00301E8B">
        <w:t>40' containers (6</w:t>
      </w:r>
      <w:r w:rsidR="000663AC">
        <w:t>5</w:t>
      </w:r>
      <w:r w:rsidR="008C248C" w:rsidRPr="00301E8B">
        <w:t>.</w:t>
      </w:r>
      <w:r w:rsidR="000663AC">
        <w:t>3</w:t>
      </w:r>
      <w:r w:rsidR="008C248C" w:rsidRPr="00301E8B">
        <w:t xml:space="preserve">%) prevailed in the </w:t>
      </w:r>
      <w:r w:rsidR="00DB2148">
        <w:br/>
      </w:r>
      <w:r w:rsidR="008C248C" w:rsidRPr="002027E5">
        <w:rPr>
          <w:spacing w:val="-2"/>
        </w:rPr>
        <w:t>total number of transhipped containers at</w:t>
      </w:r>
      <w:r w:rsidR="008C248C" w:rsidRPr="002027E5">
        <w:rPr>
          <w:spacing w:val="-2"/>
          <w:sz w:val="20"/>
          <w:szCs w:val="20"/>
        </w:rPr>
        <w:t xml:space="preserve"> </w:t>
      </w:r>
      <w:r w:rsidR="002C35BD" w:rsidRPr="002027E5">
        <w:rPr>
          <w:spacing w:val="-2"/>
        </w:rPr>
        <w:t>m</w:t>
      </w:r>
      <w:r w:rsidR="002C35BD" w:rsidRPr="002027E5">
        <w:rPr>
          <w:spacing w:val="-2"/>
          <w:shd w:val="clear" w:color="auto" w:fill="FFFFFF"/>
          <w:lang w:val="en-GB"/>
        </w:rPr>
        <w:t xml:space="preserve">aritime </w:t>
      </w:r>
      <w:r w:rsidR="008C248C" w:rsidRPr="002027E5">
        <w:rPr>
          <w:spacing w:val="-2"/>
        </w:rPr>
        <w:t>and land terminals. The share of 20' containers</w:t>
      </w:r>
      <w:r w:rsidR="008C248C" w:rsidRPr="00301E8B">
        <w:t xml:space="preserve"> was 2</w:t>
      </w:r>
      <w:r w:rsidR="000663AC">
        <w:t>5</w:t>
      </w:r>
      <w:r w:rsidR="008C248C" w:rsidRPr="00301E8B">
        <w:t>.</w:t>
      </w:r>
      <w:r w:rsidR="00C03DE4">
        <w:t>4</w:t>
      </w:r>
      <w:r w:rsidR="008C248C" w:rsidRPr="00301E8B">
        <w:t>%, 45' and bigger containers – 5.</w:t>
      </w:r>
      <w:r w:rsidR="000663AC">
        <w:t>8</w:t>
      </w:r>
      <w:r w:rsidR="008C248C" w:rsidRPr="00301E8B">
        <w:t>%, and 30' –</w:t>
      </w:r>
      <w:r w:rsidR="008C248C" w:rsidRPr="00301E8B">
        <w:rPr>
          <w:rStyle w:val="q4iawc"/>
          <w:lang w:val="en"/>
        </w:rPr>
        <w:t xml:space="preserve"> </w:t>
      </w:r>
      <w:r w:rsidR="000663AC">
        <w:t>3</w:t>
      </w:r>
      <w:r w:rsidR="008C248C" w:rsidRPr="00301E8B">
        <w:t>.</w:t>
      </w:r>
      <w:r w:rsidR="00C03DE4">
        <w:t>5</w:t>
      </w:r>
      <w:r w:rsidR="008C248C" w:rsidRPr="00301E8B">
        <w:t>%.</w:t>
      </w:r>
      <w:r w:rsidR="008C248C">
        <w:t xml:space="preserve"> </w:t>
      </w:r>
    </w:p>
    <w:p w14:paraId="1AA74D9C" w14:textId="23825557" w:rsidR="00C67A99" w:rsidRDefault="000663AC" w:rsidP="00184373">
      <w:r>
        <w:rPr>
          <w:spacing w:val="-4"/>
        </w:rPr>
        <w:t>29.7</w:t>
      </w:r>
      <w:r w:rsidR="00C67A99" w:rsidRPr="007E281F">
        <w:rPr>
          <w:spacing w:val="-4"/>
        </w:rPr>
        <w:t xml:space="preserve"> million tonnes were transported </w:t>
      </w:r>
      <w:r w:rsidR="008C248C" w:rsidRPr="007E281F">
        <w:rPr>
          <w:spacing w:val="-4"/>
        </w:rPr>
        <w:t>to</w:t>
      </w:r>
      <w:r w:rsidR="0068365C">
        <w:rPr>
          <w:spacing w:val="-4"/>
        </w:rPr>
        <w:t>/</w:t>
      </w:r>
      <w:r w:rsidR="008C248C" w:rsidRPr="007E281F">
        <w:rPr>
          <w:spacing w:val="-4"/>
        </w:rPr>
        <w:t xml:space="preserve">from intermodal terminals </w:t>
      </w:r>
      <w:r w:rsidR="00C67A99" w:rsidRPr="007E281F">
        <w:rPr>
          <w:spacing w:val="-4"/>
        </w:rPr>
        <w:t xml:space="preserve">by sea (which </w:t>
      </w:r>
      <w:r w:rsidR="002C35BD" w:rsidRPr="002C35BD">
        <w:rPr>
          <w:spacing w:val="-4"/>
        </w:rPr>
        <w:t xml:space="preserve">amounted </w:t>
      </w:r>
      <w:r w:rsidR="0068365C">
        <w:rPr>
          <w:spacing w:val="-4"/>
        </w:rPr>
        <w:br/>
      </w:r>
      <w:r w:rsidR="002C35BD" w:rsidRPr="002C35BD">
        <w:rPr>
          <w:spacing w:val="-4"/>
        </w:rPr>
        <w:t>t</w:t>
      </w:r>
      <w:r w:rsidR="002C35BD" w:rsidRPr="00DB2148">
        <w:t xml:space="preserve">o </w:t>
      </w:r>
      <w:r w:rsidR="00C67A99" w:rsidRPr="00DB2148">
        <w:t>3</w:t>
      </w:r>
      <w:r w:rsidRPr="00DB2148">
        <w:t>5</w:t>
      </w:r>
      <w:r w:rsidR="00C67A99" w:rsidRPr="00DB2148">
        <w:t>.</w:t>
      </w:r>
      <w:r w:rsidR="00C03DE4">
        <w:t>2</w:t>
      </w:r>
      <w:bookmarkStart w:id="0" w:name="_GoBack"/>
      <w:bookmarkEnd w:id="0"/>
      <w:r w:rsidR="00C67A99" w:rsidRPr="00DB2148">
        <w:t xml:space="preserve">% of the total goods transhipped </w:t>
      </w:r>
      <w:r w:rsidR="00832829" w:rsidRPr="00DB2148">
        <w:t>at</w:t>
      </w:r>
      <w:r w:rsidR="00C67A99" w:rsidRPr="00DB2148">
        <w:t xml:space="preserve"> </w:t>
      </w:r>
      <w:r w:rsidR="002C35BD" w:rsidRPr="00DB2148">
        <w:t>m</w:t>
      </w:r>
      <w:r w:rsidR="002C35BD" w:rsidRPr="00DB2148">
        <w:rPr>
          <w:shd w:val="clear" w:color="auto" w:fill="FFFFFF"/>
          <w:lang w:val="en-GB"/>
        </w:rPr>
        <w:t xml:space="preserve">aritime </w:t>
      </w:r>
      <w:r w:rsidR="00C67A99" w:rsidRPr="00DB2148">
        <w:t>and land terminals), by road – 2</w:t>
      </w:r>
      <w:r w:rsidRPr="00DB2148">
        <w:t>5</w:t>
      </w:r>
      <w:r w:rsidR="00C67A99" w:rsidRPr="00DB2148">
        <w:t>.</w:t>
      </w:r>
      <w:r w:rsidRPr="00DB2148">
        <w:t>9</w:t>
      </w:r>
      <w:r w:rsidR="00C67A99" w:rsidRPr="00DB2148">
        <w:t xml:space="preserve"> million</w:t>
      </w:r>
      <w:r w:rsidR="00C67A99">
        <w:t xml:space="preserve"> tonnes (3</w:t>
      </w:r>
      <w:r>
        <w:t>0.8</w:t>
      </w:r>
      <w:r w:rsidR="00C67A99">
        <w:t>%)</w:t>
      </w:r>
      <w:r w:rsidR="008C2B7A">
        <w:t>,</w:t>
      </w:r>
      <w:r w:rsidR="00C67A99">
        <w:t xml:space="preserve"> and by rail – 2</w:t>
      </w:r>
      <w:r>
        <w:t>8</w:t>
      </w:r>
      <w:r w:rsidR="00C67A99">
        <w:t>.6 million tonnes (</w:t>
      </w:r>
      <w:r>
        <w:t>34</w:t>
      </w:r>
      <w:r w:rsidR="00C67A99">
        <w:t>.</w:t>
      </w:r>
      <w:r>
        <w:t>0</w:t>
      </w:r>
      <w:r w:rsidR="00C67A99">
        <w:t xml:space="preserve">%). </w:t>
      </w:r>
    </w:p>
    <w:p w14:paraId="339A56CF" w14:textId="2B25F316" w:rsidR="00EF1D6C" w:rsidRDefault="00EF1D6C" w:rsidP="00184373">
      <w:pPr>
        <w:rPr>
          <w:rFonts w:ascii="Tahoma" w:hAnsi="Tahoma" w:cs="Tahoma"/>
          <w:color w:val="000000"/>
          <w:sz w:val="20"/>
          <w:szCs w:val="20"/>
        </w:rPr>
      </w:pPr>
      <w:r w:rsidRPr="00301E8B">
        <w:t>In 202</w:t>
      </w:r>
      <w:r w:rsidR="000663AC">
        <w:t>2</w:t>
      </w:r>
      <w:r w:rsidRPr="00301E8B">
        <w:t xml:space="preserve">, </w:t>
      </w:r>
      <w:r w:rsidR="0045451F">
        <w:t xml:space="preserve">in </w:t>
      </w:r>
      <w:r w:rsidRPr="00301E8B">
        <w:t xml:space="preserve">intermodal transport </w:t>
      </w:r>
      <w:r w:rsidR="000663AC">
        <w:t>62,3</w:t>
      </w:r>
      <w:r w:rsidR="0045451F" w:rsidRPr="0045451F">
        <w:t>% of cargo was unknown</w:t>
      </w:r>
      <w:r w:rsidRPr="00301E8B">
        <w:t xml:space="preserve"> (an increase by </w:t>
      </w:r>
      <w:r w:rsidR="000663AC">
        <w:t>7.3</w:t>
      </w:r>
      <w:r w:rsidRPr="00301E8B">
        <w:t xml:space="preserve"> percentage points compared to 202</w:t>
      </w:r>
      <w:r w:rsidR="000663AC">
        <w:t>1</w:t>
      </w:r>
      <w:r w:rsidRPr="00301E8B">
        <w:t xml:space="preserve">). </w:t>
      </w:r>
      <w:r w:rsidR="00336E62" w:rsidRPr="00336E62">
        <w:t>Following greater share had mixed goods:</w:t>
      </w:r>
      <w:r w:rsidRPr="00301E8B">
        <w:t xml:space="preserve"> a set of various types </w:t>
      </w:r>
      <w:r w:rsidR="002B1AF5">
        <w:br/>
      </w:r>
      <w:r w:rsidRPr="00301E8B">
        <w:t xml:space="preserve">of goods transported together </w:t>
      </w:r>
      <w:r w:rsidR="00EF632C" w:rsidRPr="00301E8B">
        <w:t>–</w:t>
      </w:r>
      <w:r w:rsidRPr="00301E8B">
        <w:t xml:space="preserve"> 1</w:t>
      </w:r>
      <w:r w:rsidR="000663AC">
        <w:t>1</w:t>
      </w:r>
      <w:r w:rsidRPr="00301E8B">
        <w:t>.</w:t>
      </w:r>
      <w:r w:rsidR="000663AC">
        <w:t>2</w:t>
      </w:r>
      <w:r w:rsidRPr="00301E8B">
        <w:t>% (d</w:t>
      </w:r>
      <w:r w:rsidR="0098276C" w:rsidRPr="00301E8B">
        <w:t>ecrease</w:t>
      </w:r>
      <w:r w:rsidRPr="00301E8B">
        <w:t xml:space="preserve"> by </w:t>
      </w:r>
      <w:r w:rsidR="000663AC">
        <w:t>3</w:t>
      </w:r>
      <w:r w:rsidRPr="00301E8B">
        <w:t>.</w:t>
      </w:r>
      <w:r w:rsidR="000663AC">
        <w:t>2</w:t>
      </w:r>
      <w:r w:rsidRPr="00301E8B">
        <w:t xml:space="preserve"> pp), </w:t>
      </w:r>
      <w:r w:rsidR="0068365C" w:rsidRPr="0068365C">
        <w:t xml:space="preserve">metals, finished metal products (excluding machinery and equipment) </w:t>
      </w:r>
      <w:r w:rsidR="0068365C">
        <w:t>–</w:t>
      </w:r>
      <w:r w:rsidR="0068365C" w:rsidRPr="0068365C">
        <w:t xml:space="preserve"> 6.6% (increase by 4.8 pp),</w:t>
      </w:r>
      <w:r w:rsidR="0068365C">
        <w:t xml:space="preserve"> </w:t>
      </w:r>
      <w:r w:rsidR="000663AC" w:rsidRPr="00E256C9">
        <w:t>product from the group</w:t>
      </w:r>
      <w:r w:rsidR="000663AC">
        <w:t xml:space="preserve"> </w:t>
      </w:r>
      <w:r w:rsidR="000663AC" w:rsidRPr="00301E8B">
        <w:t xml:space="preserve">chemicals, chemical products, artificial fibers; rubber and plastic products; nuclear fuel </w:t>
      </w:r>
      <w:r w:rsidR="0068365C">
        <w:br/>
      </w:r>
      <w:r w:rsidR="000663AC" w:rsidRPr="00301E8B">
        <w:t>– 5.</w:t>
      </w:r>
      <w:r w:rsidR="000663AC">
        <w:t>3</w:t>
      </w:r>
      <w:r w:rsidR="000663AC" w:rsidRPr="00301E8B">
        <w:t>% (</w:t>
      </w:r>
      <w:r w:rsidR="000663AC">
        <w:t>increase</w:t>
      </w:r>
      <w:r w:rsidR="000663AC" w:rsidRPr="00301E8B">
        <w:t xml:space="preserve"> by </w:t>
      </w:r>
      <w:r w:rsidR="000663AC">
        <w:t>0.2</w:t>
      </w:r>
      <w:r w:rsidR="000663AC" w:rsidRPr="00301E8B">
        <w:t xml:space="preserve"> pp)</w:t>
      </w:r>
      <w:r w:rsidR="000663AC">
        <w:t xml:space="preserve">, </w:t>
      </w:r>
      <w:r w:rsidR="000663AC" w:rsidRPr="00301E8B">
        <w:t xml:space="preserve">food products, beverages and tobacco – </w:t>
      </w:r>
      <w:r w:rsidR="000663AC">
        <w:t>2.9</w:t>
      </w:r>
      <w:r w:rsidR="000663AC" w:rsidRPr="00301E8B">
        <w:t xml:space="preserve">% (decrease </w:t>
      </w:r>
      <w:r w:rsidR="00184373">
        <w:br/>
      </w:r>
      <w:r w:rsidR="000663AC" w:rsidRPr="00301E8B">
        <w:t xml:space="preserve">by </w:t>
      </w:r>
      <w:r w:rsidR="000663AC">
        <w:t>1.9</w:t>
      </w:r>
      <w:r w:rsidR="000663AC" w:rsidRPr="00301E8B">
        <w:t xml:space="preserve"> </w:t>
      </w:r>
      <w:r w:rsidR="0068365C">
        <w:t>pp</w:t>
      </w:r>
      <w:r w:rsidR="000663AC" w:rsidRPr="00301E8B">
        <w:t>)</w:t>
      </w:r>
      <w:r w:rsidR="000663AC">
        <w:t xml:space="preserve"> </w:t>
      </w:r>
      <w:r w:rsidR="000663AC" w:rsidRPr="00184373">
        <w:t xml:space="preserve">and </w:t>
      </w:r>
      <w:r w:rsidR="0068365C" w:rsidRPr="00184373">
        <w:t>others – 5.6% (increase by 1.7 pp).</w:t>
      </w:r>
    </w:p>
    <w:p w14:paraId="3DCAED7C" w14:textId="3E09C9F7" w:rsidR="00EF62F5" w:rsidRDefault="004C4EF9" w:rsidP="00E03369">
      <w:pPr>
        <w:pStyle w:val="tytuwykresu"/>
        <w:ind w:left="680" w:hanging="680"/>
      </w:pPr>
      <w:r w:rsidRPr="00A44B79">
        <w:t xml:space="preserve">Chart 1. </w:t>
      </w:r>
      <w:r w:rsidR="005F1DF7" w:rsidRPr="00A44B79">
        <w:t xml:space="preserve">Structure of goods in containers </w:t>
      </w:r>
      <w:r w:rsidR="003E59DF" w:rsidRPr="003E59DF">
        <w:t>transported to/from intermodal terminals</w:t>
      </w:r>
      <w:r w:rsidR="005F1DF7" w:rsidRPr="00A44B79">
        <w:t xml:space="preserve"> </w:t>
      </w:r>
      <w:r w:rsidR="00CD2B04">
        <w:br/>
      </w:r>
      <w:r w:rsidR="005F1DF7" w:rsidRPr="00A44B79">
        <w:t>by groups of goods in 202</w:t>
      </w:r>
      <w:r w:rsidR="000663AC">
        <w:t>2</w:t>
      </w:r>
      <w:r w:rsidR="005F1DF7" w:rsidRPr="00A44B79">
        <w:t xml:space="preserve"> (based on the num</w:t>
      </w:r>
      <w:r w:rsidR="003E59DF">
        <w:t>b</w:t>
      </w:r>
      <w:r w:rsidR="005F1DF7" w:rsidRPr="00A44B79">
        <w:t>er of ton</w:t>
      </w:r>
      <w:r w:rsidR="00D30C61">
        <w:t>ne</w:t>
      </w:r>
      <w:r w:rsidR="005F1DF7" w:rsidRPr="00A44B79">
        <w:t>s)</w:t>
      </w:r>
    </w:p>
    <w:p w14:paraId="401A3925" w14:textId="5A181900" w:rsidR="004F6193" w:rsidRDefault="004F6193" w:rsidP="00A44B79">
      <w:pPr>
        <w:pStyle w:val="tytuwykresu"/>
        <w:ind w:left="680" w:hanging="680"/>
      </w:pPr>
    </w:p>
    <w:p w14:paraId="490F1316" w14:textId="38407F75" w:rsidR="004F6193" w:rsidRDefault="00BD4022" w:rsidP="004F6193">
      <w:pPr>
        <w:pStyle w:val="brakstyluakapitowego"/>
      </w:pPr>
      <w:r>
        <w:rPr>
          <w:noProof/>
          <w:lang w:val="pl-PL" w:eastAsia="pl-PL"/>
        </w:rPr>
        <w:drawing>
          <wp:inline distT="0" distB="0" distL="0" distR="0" wp14:anchorId="1D66820C" wp14:editId="46CAC4A8">
            <wp:extent cx="5089918" cy="2556000"/>
            <wp:effectExtent l="0" t="0" r="0" b="0"/>
            <wp:docPr id="3" name="Obraz 3" descr="Chart characterized in the text. " title="Pi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89918" cy="2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CD587" w14:textId="61DCEC55" w:rsidR="00BD4022" w:rsidRDefault="00BD4022" w:rsidP="004F6193">
      <w:pPr>
        <w:pStyle w:val="brakstyluakapitowego"/>
      </w:pPr>
    </w:p>
    <w:p w14:paraId="4B75305E" w14:textId="736360CD" w:rsidR="00DA331D" w:rsidRPr="000647A9" w:rsidRDefault="00BD4022" w:rsidP="000647A9">
      <w:pPr>
        <w:pStyle w:val="Nagwek1"/>
        <w:rPr>
          <w:rFonts w:ascii="Fira Sans" w:hAnsi="Fira Sans"/>
          <w:b/>
          <w:szCs w:val="19"/>
        </w:rPr>
      </w:pPr>
      <w:r w:rsidRPr="00301E8B">
        <w:rPr>
          <w:noProof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42FAAA51" wp14:editId="6803D2C7">
                <wp:simplePos x="0" y="0"/>
                <wp:positionH relativeFrom="column">
                  <wp:posOffset>5252085</wp:posOffset>
                </wp:positionH>
                <wp:positionV relativeFrom="page">
                  <wp:posOffset>7669336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9" name="Pole tekstowe 29" descr="In intermodal road transport, the share of national transport amounted close to 9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21D41" w14:textId="61ACD169" w:rsidR="00D73121" w:rsidRPr="00A44B79" w:rsidRDefault="007404CF" w:rsidP="00A44B79">
                            <w:pPr>
                              <w:pStyle w:val="tekstzboku"/>
                            </w:pPr>
                            <w:r w:rsidRPr="00A44B79">
                              <w:t xml:space="preserve">In intermodal road transport, the share of </w:t>
                            </w:r>
                            <w:r w:rsidR="00055156" w:rsidRPr="00055156">
                              <w:t>national</w:t>
                            </w:r>
                            <w:r w:rsidR="00055156">
                              <w:t xml:space="preserve"> </w:t>
                            </w:r>
                            <w:r w:rsidRPr="00A44B79">
                              <w:t xml:space="preserve">transport amounted </w:t>
                            </w:r>
                            <w:r w:rsidR="0098276C" w:rsidRPr="00A44B79">
                              <w:t>close to</w:t>
                            </w:r>
                            <w:r w:rsidRPr="00A44B79">
                              <w:t xml:space="preserve"> 9</w:t>
                            </w:r>
                            <w:r w:rsidR="0098276C" w:rsidRPr="00A44B79">
                              <w:t>9</w:t>
                            </w:r>
                            <w:r w:rsidRPr="00A44B79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AAA51" id="Pole tekstowe 29" o:spid="_x0000_s1030" type="#_x0000_t202" alt="In intermodal road transport, the share of national transport amounted close to 99%" style="position:absolute;margin-left:413.55pt;margin-top:603.9pt;width:135.85pt;height:6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" filled="f" stroked="f">
                <v:textbox>
                  <w:txbxContent>
                    <w:p w14:paraId="33221D41" w14:textId="61ACD169" w:rsidR="00D73121" w:rsidRPr="00A44B79" w:rsidRDefault="007404CF" w:rsidP="00A44B79">
                      <w:pPr>
                        <w:pStyle w:val="tekstzboku"/>
                      </w:pPr>
                      <w:r w:rsidRPr="00A44B79">
                        <w:t xml:space="preserve">In </w:t>
                      </w:r>
                      <w:proofErr w:type="spellStart"/>
                      <w:r w:rsidRPr="00A44B79">
                        <w:t>intermodal</w:t>
                      </w:r>
                      <w:proofErr w:type="spellEnd"/>
                      <w:r w:rsidRPr="00A44B79">
                        <w:t xml:space="preserve"> </w:t>
                      </w:r>
                      <w:proofErr w:type="spellStart"/>
                      <w:r w:rsidRPr="00A44B79">
                        <w:t>road</w:t>
                      </w:r>
                      <w:proofErr w:type="spellEnd"/>
                      <w:r w:rsidRPr="00A44B79">
                        <w:t xml:space="preserve"> transport, the </w:t>
                      </w:r>
                      <w:proofErr w:type="spellStart"/>
                      <w:r w:rsidRPr="00A44B79">
                        <w:t>share</w:t>
                      </w:r>
                      <w:proofErr w:type="spellEnd"/>
                      <w:r w:rsidRPr="00A44B79">
                        <w:t xml:space="preserve"> of </w:t>
                      </w:r>
                      <w:proofErr w:type="spellStart"/>
                      <w:r w:rsidR="00055156" w:rsidRPr="00055156">
                        <w:t>national</w:t>
                      </w:r>
                      <w:proofErr w:type="spellEnd"/>
                      <w:r w:rsidR="00055156">
                        <w:t xml:space="preserve"> </w:t>
                      </w:r>
                      <w:r w:rsidRPr="00A44B79">
                        <w:t xml:space="preserve">transport </w:t>
                      </w:r>
                      <w:proofErr w:type="spellStart"/>
                      <w:r w:rsidRPr="00A44B79">
                        <w:t>amounted</w:t>
                      </w:r>
                      <w:proofErr w:type="spellEnd"/>
                      <w:r w:rsidRPr="00A44B79">
                        <w:t xml:space="preserve"> </w:t>
                      </w:r>
                      <w:proofErr w:type="spellStart"/>
                      <w:r w:rsidR="0098276C" w:rsidRPr="00A44B79">
                        <w:t>close</w:t>
                      </w:r>
                      <w:proofErr w:type="spellEnd"/>
                      <w:r w:rsidR="0098276C" w:rsidRPr="00A44B79">
                        <w:t xml:space="preserve"> to</w:t>
                      </w:r>
                      <w:r w:rsidRPr="00A44B79">
                        <w:t xml:space="preserve"> 9</w:t>
                      </w:r>
                      <w:r w:rsidR="0098276C" w:rsidRPr="00A44B79">
                        <w:t>9</w:t>
                      </w:r>
                      <w:r w:rsidRPr="00A44B79">
                        <w:t>%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5F1DF7">
        <w:rPr>
          <w:rFonts w:ascii="Fira Sans" w:hAnsi="Fira Sans"/>
          <w:b/>
          <w:noProof/>
          <w:spacing w:val="-2"/>
          <w:szCs w:val="19"/>
        </w:rPr>
        <w:t>Transport of goods in containers by intermodal road transport</w:t>
      </w:r>
    </w:p>
    <w:p w14:paraId="130663B0" w14:textId="0B6790A2" w:rsidR="005F1DF7" w:rsidRDefault="005F1DF7" w:rsidP="00184373">
      <w:r w:rsidRPr="005F1DF7">
        <w:t>In 202</w:t>
      </w:r>
      <w:r w:rsidR="000663AC">
        <w:t>2</w:t>
      </w:r>
      <w:r w:rsidRPr="005F1DF7">
        <w:t>, over 2</w:t>
      </w:r>
      <w:r w:rsidR="000663AC">
        <w:t>5</w:t>
      </w:r>
      <w:r w:rsidRPr="005F1DF7">
        <w:t xml:space="preserve"> million tonnes</w:t>
      </w:r>
      <w:r>
        <w:t xml:space="preserve"> of goods</w:t>
      </w:r>
      <w:r w:rsidRPr="005F1DF7">
        <w:t xml:space="preserve"> were transported by intermodal road transport </w:t>
      </w:r>
      <w:r w:rsidR="008539D0">
        <w:br/>
      </w:r>
      <w:r w:rsidRPr="005F1DF7">
        <w:t>in containers. The share of domestic transport amounted to 98.</w:t>
      </w:r>
      <w:r w:rsidR="000663AC">
        <w:t>6</w:t>
      </w:r>
      <w:r w:rsidRPr="005F1DF7">
        <w:t xml:space="preserve">%. </w:t>
      </w:r>
      <w:r w:rsidR="008539D0">
        <w:t>In national transport most goods were transported to</w:t>
      </w:r>
      <w:r w:rsidR="00A2051B">
        <w:t>/</w:t>
      </w:r>
      <w:r w:rsidR="008539D0">
        <w:t>from Voivodships: Łódzkie (2</w:t>
      </w:r>
      <w:r w:rsidR="000663AC">
        <w:t>6</w:t>
      </w:r>
      <w:r w:rsidR="008539D0">
        <w:t>.</w:t>
      </w:r>
      <w:r w:rsidR="000663AC">
        <w:t>2</w:t>
      </w:r>
      <w:r w:rsidR="008539D0">
        <w:t>%), Pomorskie (</w:t>
      </w:r>
      <w:r w:rsidR="000663AC">
        <w:t>15.4</w:t>
      </w:r>
      <w:r w:rsidR="008539D0">
        <w:t>%)</w:t>
      </w:r>
      <w:r w:rsidR="00A2051B">
        <w:t xml:space="preserve">, </w:t>
      </w:r>
      <w:r w:rsidR="00A2051B">
        <w:br/>
      </w:r>
      <w:r w:rsidR="008539D0">
        <w:t>Śląskie (</w:t>
      </w:r>
      <w:r w:rsidR="000663AC">
        <w:t>12.3</w:t>
      </w:r>
      <w:r w:rsidR="008539D0">
        <w:t>%)</w:t>
      </w:r>
      <w:r w:rsidR="000663AC">
        <w:t>, Dolnośląskie (11.2%) and Małopolskie (10.4%)</w:t>
      </w:r>
      <w:r w:rsidR="008539D0">
        <w:t>.</w:t>
      </w:r>
      <w:r w:rsidRPr="005F1DF7">
        <w:t xml:space="preserve"> A decrease in the transported tons of containerized cargo compared to the previous year</w:t>
      </w:r>
      <w:r w:rsidR="007D0DE6">
        <w:t xml:space="preserve"> was recorded in the following V</w:t>
      </w:r>
      <w:r w:rsidRPr="005F1DF7">
        <w:t xml:space="preserve">oivodships: </w:t>
      </w:r>
      <w:r w:rsidR="000663AC">
        <w:t>Dolnośląskie</w:t>
      </w:r>
      <w:r w:rsidR="00260561">
        <w:t>, Śląskie, Pomorskie, Świętokrzyskie, Lubuskie, Kujawsko-pomorskie and Wielkopolskie</w:t>
      </w:r>
      <w:r w:rsidRPr="005F1DF7">
        <w:t xml:space="preserve">. In the remaining voivodships, more </w:t>
      </w:r>
      <w:r w:rsidR="007404CF">
        <w:t>goods</w:t>
      </w:r>
      <w:r w:rsidRPr="005F1DF7">
        <w:t xml:space="preserve"> were transported than </w:t>
      </w:r>
      <w:r w:rsidR="00A2051B">
        <w:br/>
      </w:r>
      <w:r w:rsidRPr="005F1DF7">
        <w:t>in the previous year.</w:t>
      </w:r>
    </w:p>
    <w:p w14:paraId="0D5EDE38" w14:textId="77777777" w:rsidR="009B3AC2" w:rsidRDefault="009B3AC2" w:rsidP="00BD4022"/>
    <w:p w14:paraId="5C6448E1" w14:textId="77777777" w:rsidR="00FE2258" w:rsidRDefault="00FE2258" w:rsidP="004F6193"/>
    <w:p w14:paraId="0E4CC499" w14:textId="77777777" w:rsidR="00FE2258" w:rsidRDefault="00FE2258" w:rsidP="004F6193"/>
    <w:p w14:paraId="7D52B145" w14:textId="45EA0EA1" w:rsidR="00B16871" w:rsidRDefault="00850B7B" w:rsidP="009B3AC2">
      <w:pPr>
        <w:pStyle w:val="tytuwykresu"/>
        <w:ind w:left="709" w:hanging="709"/>
      </w:pPr>
      <w:r w:rsidRPr="009B3AC2">
        <w:lastRenderedPageBreak/>
        <w:t>Chart</w:t>
      </w:r>
      <w:r w:rsidR="00B16871" w:rsidRPr="009B3AC2">
        <w:t xml:space="preserve"> </w:t>
      </w:r>
      <w:r w:rsidR="00433F45" w:rsidRPr="009B3AC2">
        <w:t>2</w:t>
      </w:r>
      <w:r w:rsidR="00B16871" w:rsidRPr="009B3AC2">
        <w:t xml:space="preserve">. </w:t>
      </w:r>
      <w:r w:rsidR="00C86B45">
        <w:t>In 2022 t</w:t>
      </w:r>
      <w:r w:rsidR="007404CF" w:rsidRPr="009B3AC2">
        <w:t xml:space="preserve">he share of voivodships in the transport of containerized goods by </w:t>
      </w:r>
      <w:r w:rsidR="003F51E8">
        <w:t xml:space="preserve">intermodal road transport </w:t>
      </w:r>
      <w:r w:rsidR="003F51E8" w:rsidRPr="00A44B79">
        <w:t>(based on the num</w:t>
      </w:r>
      <w:r w:rsidR="003F51E8">
        <w:t>b</w:t>
      </w:r>
      <w:r w:rsidR="003F51E8" w:rsidRPr="00A44B79">
        <w:t>er of ton</w:t>
      </w:r>
      <w:r w:rsidR="003F51E8">
        <w:t>ne</w:t>
      </w:r>
      <w:r w:rsidR="003F51E8" w:rsidRPr="00A44B79">
        <w:t>s)</w:t>
      </w:r>
      <w:r w:rsidR="002B1AF5">
        <w:t xml:space="preserve"> </w:t>
      </w:r>
      <w:r w:rsidR="007404CF" w:rsidRPr="00205074">
        <w:rPr>
          <w:vertAlign w:val="superscript"/>
        </w:rPr>
        <w:t>ab</w:t>
      </w:r>
    </w:p>
    <w:p w14:paraId="6027DEC9" w14:textId="77777777" w:rsidR="00BD4022" w:rsidRPr="00BD4022" w:rsidRDefault="00BD4022" w:rsidP="009B3AC2">
      <w:pPr>
        <w:pStyle w:val="tytuwykresu"/>
        <w:ind w:left="709" w:hanging="709"/>
      </w:pPr>
    </w:p>
    <w:p w14:paraId="6CFB2E5A" w14:textId="1A418A96" w:rsidR="00552137" w:rsidRPr="00552137" w:rsidRDefault="00BD4022" w:rsidP="00552137">
      <w:pPr>
        <w:pStyle w:val="brakstyluakapitowego"/>
      </w:pPr>
      <w:r>
        <w:rPr>
          <w:noProof/>
          <w:lang w:val="pl-PL" w:eastAsia="pl-PL"/>
        </w:rPr>
        <w:drawing>
          <wp:inline distT="0" distB="0" distL="0" distR="0" wp14:anchorId="5F6E6D57" wp14:editId="193379CD">
            <wp:extent cx="5047085" cy="2664000"/>
            <wp:effectExtent l="0" t="0" r="1270" b="3175"/>
            <wp:docPr id="13" name="Obraz 13" descr="Chart characterized in the text. " title="Ba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7085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41C94" w14:textId="4FF376CA" w:rsidR="007404CF" w:rsidRPr="00745DCE" w:rsidRDefault="007404CF" w:rsidP="00745DCE">
      <w:pPr>
        <w:spacing w:line="240" w:lineRule="exact"/>
        <w:rPr>
          <w:rStyle w:val="q4iawc"/>
          <w:sz w:val="16"/>
          <w:szCs w:val="16"/>
          <w:lang w:val="en"/>
        </w:rPr>
      </w:pPr>
      <w:r w:rsidRPr="00745DCE">
        <w:rPr>
          <w:rStyle w:val="q4iawc"/>
          <w:sz w:val="16"/>
          <w:szCs w:val="16"/>
          <w:lang w:val="en"/>
        </w:rPr>
        <w:t xml:space="preserve">a The data include transport to/from intermodal terminals located in Poland. </w:t>
      </w:r>
    </w:p>
    <w:p w14:paraId="077BEF07" w14:textId="2E72B26F" w:rsidR="00433F45" w:rsidRPr="00745DCE" w:rsidRDefault="007404CF" w:rsidP="00745DCE">
      <w:pPr>
        <w:spacing w:line="240" w:lineRule="exact"/>
        <w:rPr>
          <w:sz w:val="16"/>
          <w:szCs w:val="16"/>
        </w:rPr>
      </w:pPr>
      <w:r w:rsidRPr="00745DCE">
        <w:rPr>
          <w:rStyle w:val="q4iawc"/>
          <w:sz w:val="16"/>
          <w:szCs w:val="16"/>
          <w:lang w:val="en"/>
        </w:rPr>
        <w:t>b Estimated data.</w:t>
      </w:r>
    </w:p>
    <w:p w14:paraId="701493D8" w14:textId="77777777" w:rsidR="007404CF" w:rsidRDefault="007404CF" w:rsidP="00BB0ECC">
      <w:pPr>
        <w:rPr>
          <w:rFonts w:eastAsia="Times New Roman" w:cs="Times New Roman"/>
          <w:szCs w:val="19"/>
          <w:lang w:eastAsia="pl-PL"/>
        </w:rPr>
      </w:pPr>
    </w:p>
    <w:p w14:paraId="16D184A2" w14:textId="77777777" w:rsidR="00745DCE" w:rsidRDefault="00745DCE" w:rsidP="00BB0ECC">
      <w:pPr>
        <w:rPr>
          <w:rFonts w:eastAsia="Times New Roman" w:cs="Times New Roman"/>
          <w:szCs w:val="19"/>
          <w:lang w:eastAsia="pl-PL"/>
        </w:rPr>
      </w:pPr>
    </w:p>
    <w:p w14:paraId="7EDA0A7F" w14:textId="77777777" w:rsidR="00745DCE" w:rsidRDefault="00745DCE" w:rsidP="00BB0ECC">
      <w:pPr>
        <w:rPr>
          <w:rFonts w:eastAsia="Times New Roman" w:cs="Times New Roman"/>
          <w:szCs w:val="19"/>
          <w:lang w:eastAsia="pl-PL"/>
        </w:rPr>
      </w:pPr>
    </w:p>
    <w:p w14:paraId="0DD1AD90" w14:textId="77777777" w:rsidR="00745DCE" w:rsidRDefault="00745DCE" w:rsidP="00BB0ECC">
      <w:pPr>
        <w:rPr>
          <w:rFonts w:eastAsia="Times New Roman" w:cs="Times New Roman"/>
          <w:szCs w:val="19"/>
          <w:lang w:eastAsia="pl-PL"/>
        </w:rPr>
      </w:pPr>
    </w:p>
    <w:p w14:paraId="3FFC37DE" w14:textId="77777777" w:rsidR="00745DCE" w:rsidRDefault="00745DCE" w:rsidP="00BB0ECC">
      <w:pPr>
        <w:rPr>
          <w:rFonts w:eastAsia="Times New Roman" w:cs="Times New Roman"/>
          <w:szCs w:val="19"/>
          <w:lang w:eastAsia="pl-PL"/>
        </w:rPr>
      </w:pPr>
    </w:p>
    <w:p w14:paraId="49F80F39" w14:textId="77777777" w:rsidR="00745DCE" w:rsidRDefault="00745DCE" w:rsidP="00BB0ECC">
      <w:pPr>
        <w:rPr>
          <w:rFonts w:eastAsia="Times New Roman" w:cs="Times New Roman"/>
          <w:szCs w:val="19"/>
          <w:lang w:eastAsia="pl-PL"/>
        </w:rPr>
      </w:pPr>
    </w:p>
    <w:p w14:paraId="4C6CD3CD" w14:textId="77777777" w:rsidR="00745DCE" w:rsidRDefault="00745DCE" w:rsidP="00BB0ECC">
      <w:pPr>
        <w:rPr>
          <w:rFonts w:eastAsia="Times New Roman" w:cs="Times New Roman"/>
          <w:szCs w:val="19"/>
          <w:lang w:eastAsia="pl-PL"/>
        </w:rPr>
      </w:pPr>
    </w:p>
    <w:p w14:paraId="06062E00" w14:textId="77777777" w:rsidR="00745DCE" w:rsidRDefault="00745DCE" w:rsidP="00BB0ECC">
      <w:pPr>
        <w:rPr>
          <w:rFonts w:eastAsia="Times New Roman" w:cs="Times New Roman"/>
          <w:szCs w:val="19"/>
          <w:lang w:eastAsia="pl-PL"/>
        </w:rPr>
      </w:pPr>
    </w:p>
    <w:p w14:paraId="12CE7A0C" w14:textId="77777777" w:rsidR="007404CF" w:rsidRDefault="007404CF" w:rsidP="00BB0ECC">
      <w:pPr>
        <w:rPr>
          <w:rFonts w:eastAsia="Times New Roman" w:cs="Times New Roman"/>
          <w:szCs w:val="19"/>
          <w:lang w:eastAsia="pl-PL"/>
        </w:rPr>
      </w:pPr>
    </w:p>
    <w:p w14:paraId="361F7743" w14:textId="77777777" w:rsidR="00745DCE" w:rsidRDefault="00745DCE" w:rsidP="00BB0ECC">
      <w:pPr>
        <w:rPr>
          <w:rFonts w:eastAsia="Times New Roman" w:cs="Times New Roman"/>
          <w:szCs w:val="19"/>
          <w:lang w:eastAsia="pl-PL"/>
        </w:rPr>
      </w:pPr>
    </w:p>
    <w:p w14:paraId="702F2732" w14:textId="77777777" w:rsidR="00745DCE" w:rsidRDefault="00745DCE" w:rsidP="00BB0ECC">
      <w:pPr>
        <w:rPr>
          <w:rFonts w:eastAsia="Times New Roman" w:cs="Times New Roman"/>
          <w:szCs w:val="19"/>
          <w:lang w:eastAsia="pl-PL"/>
        </w:rPr>
      </w:pPr>
    </w:p>
    <w:p w14:paraId="5BFF8B8B" w14:textId="77777777" w:rsidR="00745DCE" w:rsidRDefault="00745DCE" w:rsidP="00BB0ECC">
      <w:pPr>
        <w:rPr>
          <w:rFonts w:eastAsia="Times New Roman" w:cs="Times New Roman"/>
          <w:szCs w:val="19"/>
          <w:lang w:eastAsia="pl-PL"/>
        </w:rPr>
      </w:pPr>
    </w:p>
    <w:p w14:paraId="7599405D" w14:textId="77777777" w:rsidR="00745DCE" w:rsidRDefault="00745DCE" w:rsidP="00BB0ECC">
      <w:pPr>
        <w:rPr>
          <w:rFonts w:eastAsia="Times New Roman" w:cs="Times New Roman"/>
          <w:szCs w:val="19"/>
          <w:lang w:eastAsia="pl-PL"/>
        </w:rPr>
      </w:pPr>
    </w:p>
    <w:p w14:paraId="13472D11" w14:textId="77777777" w:rsidR="00745DCE" w:rsidRDefault="00745DCE" w:rsidP="00BB0ECC">
      <w:pPr>
        <w:rPr>
          <w:rFonts w:eastAsia="Times New Roman" w:cs="Times New Roman"/>
          <w:szCs w:val="19"/>
          <w:lang w:eastAsia="pl-PL"/>
        </w:rPr>
      </w:pPr>
    </w:p>
    <w:p w14:paraId="2C98B3A1" w14:textId="77777777" w:rsidR="00745DCE" w:rsidRDefault="00745DCE" w:rsidP="00BB0ECC">
      <w:pPr>
        <w:rPr>
          <w:rFonts w:eastAsia="Times New Roman" w:cs="Times New Roman"/>
          <w:szCs w:val="19"/>
          <w:lang w:eastAsia="pl-PL"/>
        </w:rPr>
      </w:pPr>
    </w:p>
    <w:p w14:paraId="792FE1C8" w14:textId="77777777" w:rsidR="00745DCE" w:rsidRDefault="00745DCE" w:rsidP="00BB0ECC">
      <w:pPr>
        <w:rPr>
          <w:rFonts w:eastAsia="Times New Roman" w:cs="Times New Roman"/>
          <w:szCs w:val="19"/>
          <w:lang w:eastAsia="pl-PL"/>
        </w:rPr>
      </w:pPr>
    </w:p>
    <w:p w14:paraId="3CF59BA2" w14:textId="77777777" w:rsidR="00745DCE" w:rsidRDefault="00745DCE" w:rsidP="00BB0ECC">
      <w:pPr>
        <w:rPr>
          <w:rFonts w:eastAsia="Times New Roman" w:cs="Times New Roman"/>
          <w:szCs w:val="19"/>
          <w:lang w:eastAsia="pl-PL"/>
        </w:rPr>
      </w:pPr>
    </w:p>
    <w:p w14:paraId="48C2D08E" w14:textId="6C347C91" w:rsidR="00433F45" w:rsidRPr="00242FE0" w:rsidRDefault="007404CF" w:rsidP="007404CF">
      <w:pPr>
        <w:rPr>
          <w:rFonts w:eastAsia="Times New Roman" w:cs="Times New Roman"/>
          <w:szCs w:val="19"/>
          <w:lang w:eastAsia="pl-PL"/>
        </w:rPr>
      </w:pPr>
      <w:r w:rsidRPr="007404CF">
        <w:rPr>
          <w:rFonts w:eastAsia="Times New Roman" w:cs="Times New Roman"/>
          <w:szCs w:val="19"/>
          <w:lang w:eastAsia="pl-PL"/>
        </w:rPr>
        <w:t>When quoting data from the Central Statistical Office, please include the following information: "Source of data from the Central Statistical Office", and in the case of publishing calculations made</w:t>
      </w:r>
      <w:r w:rsidR="00242FE0">
        <w:rPr>
          <w:rFonts w:eastAsia="Times New Roman" w:cs="Times New Roman"/>
          <w:szCs w:val="19"/>
          <w:lang w:eastAsia="pl-PL"/>
        </w:rPr>
        <w:t xml:space="preserve"> </w:t>
      </w:r>
      <w:r w:rsidRPr="007404CF">
        <w:rPr>
          <w:rFonts w:eastAsia="Times New Roman" w:cs="Times New Roman"/>
          <w:szCs w:val="19"/>
          <w:lang w:eastAsia="pl-PL"/>
        </w:rPr>
        <w:t xml:space="preserve">on the data published by the Central Statistical Office, please include the following information: "Own study based on </w:t>
      </w:r>
      <w:r w:rsidR="00242FE0" w:rsidRPr="007404CF">
        <w:rPr>
          <w:rFonts w:eastAsia="Times New Roman" w:cs="Times New Roman"/>
          <w:szCs w:val="19"/>
          <w:lang w:eastAsia="pl-PL"/>
        </w:rPr>
        <w:t>Central Statistical Office</w:t>
      </w:r>
      <w:r w:rsidRPr="007404CF">
        <w:rPr>
          <w:rFonts w:eastAsia="Times New Roman" w:cs="Times New Roman"/>
          <w:szCs w:val="19"/>
          <w:lang w:eastAsia="pl-PL"/>
        </w:rPr>
        <w:t xml:space="preserve"> data".</w:t>
      </w:r>
    </w:p>
    <w:p w14:paraId="4809D44B" w14:textId="52ACD0A1" w:rsidR="00694AF0" w:rsidRDefault="00694AF0" w:rsidP="00E76D26">
      <w:pPr>
        <w:rPr>
          <w:sz w:val="18"/>
        </w:rPr>
      </w:pPr>
    </w:p>
    <w:p w14:paraId="3C222B0C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3149C0B7" w14:textId="77777777" w:rsidR="00205074" w:rsidRPr="004A1D19" w:rsidRDefault="00205074" w:rsidP="00205074">
            <w:pPr>
              <w:spacing w:before="0" w:after="0"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Prepared by</w:t>
            </w:r>
            <w:r w:rsidRPr="004A1D19">
              <w:rPr>
                <w:rFonts w:cs="Arial"/>
                <w:sz w:val="20"/>
              </w:rPr>
              <w:t>:</w:t>
            </w:r>
          </w:p>
          <w:p w14:paraId="7572FA41" w14:textId="77777777" w:rsidR="00205074" w:rsidRPr="008925F0" w:rsidRDefault="00367A8B" w:rsidP="0020507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hyperlink r:id="rId15" w:tgtFrame="_blank" w:history="1">
              <w:r w:rsidR="00205074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205074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205074">
              <w:rPr>
                <w:rFonts w:cs="Arial"/>
                <w:b/>
                <w:sz w:val="20"/>
                <w:lang w:val="en-GB"/>
              </w:rPr>
              <w:t>Szczecin</w:t>
            </w:r>
          </w:p>
          <w:p w14:paraId="56F77E48" w14:textId="77777777" w:rsidR="00205074" w:rsidRPr="00AE54DC" w:rsidRDefault="00205074" w:rsidP="00205074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Deputy d</w:t>
            </w:r>
            <w:r w:rsidRPr="00AE54DC">
              <w:rPr>
                <w:b/>
                <w:sz w:val="20"/>
                <w:szCs w:val="20"/>
                <w:lang w:val="fi-FI"/>
              </w:rPr>
              <w:t xml:space="preserve">irector </w:t>
            </w:r>
            <w:r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 xml:space="preserve">Katarzyna </w:t>
            </w:r>
            <w:r w:rsidRPr="008423D8">
              <w:rPr>
                <w:b/>
                <w:color w:val="000000" w:themeColor="text1"/>
                <w:sz w:val="20"/>
                <w:lang w:eastAsia="pl-PL"/>
              </w:rPr>
              <w:t>Dmitrowicz-Życka</w:t>
            </w:r>
          </w:p>
          <w:p w14:paraId="5425F0B4" w14:textId="6FB474EF" w:rsidR="00DE2400" w:rsidRPr="00AB24E4" w:rsidRDefault="00205074" w:rsidP="00205074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91) </w:t>
            </w:r>
            <w:r w:rsidRPr="00667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459 77 00</w:t>
            </w:r>
          </w:p>
        </w:tc>
        <w:tc>
          <w:tcPr>
            <w:tcW w:w="4927" w:type="dxa"/>
          </w:tcPr>
          <w:p w14:paraId="4E8FFA16" w14:textId="216C4512" w:rsidR="00DE2400" w:rsidRPr="004A1D19" w:rsidRDefault="006C197A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Issued by</w:t>
            </w:r>
            <w:r w:rsidR="00DE2400" w:rsidRPr="004A1D19">
              <w:rPr>
                <w:rFonts w:cs="Arial"/>
                <w:sz w:val="20"/>
              </w:rPr>
              <w:t>:</w:t>
            </w:r>
            <w:r w:rsidR="00DE2400" w:rsidRPr="004A1D19">
              <w:rPr>
                <w:rFonts w:cs="Arial"/>
                <w:sz w:val="20"/>
              </w:rPr>
              <w:br/>
            </w:r>
            <w:r w:rsidRPr="006C197A">
              <w:rPr>
                <w:rFonts w:cs="Arial"/>
                <w:b/>
                <w:sz w:val="20"/>
              </w:rPr>
              <w:t>The Spokesperson for the President</w:t>
            </w:r>
            <w:r w:rsidR="00FA4D6D">
              <w:rPr>
                <w:rFonts w:cs="Arial"/>
                <w:b/>
                <w:sz w:val="20"/>
              </w:rPr>
              <w:br/>
            </w:r>
            <w:r w:rsidRPr="006C197A">
              <w:rPr>
                <w:rFonts w:cs="Arial"/>
                <w:b/>
                <w:sz w:val="20"/>
              </w:rPr>
              <w:t>of Statistics Poland</w:t>
            </w:r>
          </w:p>
          <w:p w14:paraId="047A0FE3" w14:textId="77777777" w:rsidR="00DE2400" w:rsidRPr="004A1D19" w:rsidRDefault="00DE2400" w:rsidP="00993AA9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AE54DC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A4D6D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021A6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 w:rsidR="00FA4D6D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2021A6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DE2400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695 255 011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C91687" w:rsidRDefault="002021A6" w:rsidP="00747B8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Press Office</w:t>
            </w:r>
            <w:r w:rsidR="00DE2400" w:rsidRPr="00C91687">
              <w:rPr>
                <w:b/>
                <w:sz w:val="20"/>
              </w:rPr>
              <w:t xml:space="preserve"> </w:t>
            </w:r>
          </w:p>
          <w:p w14:paraId="6446B629" w14:textId="73966755" w:rsidR="00DE2400" w:rsidRPr="00C91687" w:rsidRDefault="002021A6" w:rsidP="00747B8C">
            <w:pPr>
              <w:rPr>
                <w:sz w:val="20"/>
              </w:rPr>
            </w:pPr>
            <w:r>
              <w:rPr>
                <w:sz w:val="20"/>
              </w:rPr>
              <w:t>Phone</w:t>
            </w:r>
            <w:r w:rsidR="00DE2400" w:rsidRPr="00674DE5">
              <w:rPr>
                <w:sz w:val="20"/>
              </w:rPr>
              <w:t xml:space="preserve">: </w:t>
            </w:r>
            <w:r w:rsidR="00FA4D6D">
              <w:rPr>
                <w:sz w:val="20"/>
              </w:rPr>
              <w:t xml:space="preserve">(+48 </w:t>
            </w:r>
            <w:r w:rsidR="00DE2400">
              <w:rPr>
                <w:sz w:val="20"/>
              </w:rPr>
              <w:t>22</w:t>
            </w:r>
            <w:r w:rsidR="00FA4D6D">
              <w:rPr>
                <w:sz w:val="20"/>
              </w:rPr>
              <w:t>)</w:t>
            </w:r>
            <w:r w:rsidR="00DE2400">
              <w:rPr>
                <w:sz w:val="20"/>
              </w:rPr>
              <w:t xml:space="preserve"> 608 3</w:t>
            </w:r>
            <w:r w:rsidR="00E95036">
              <w:rPr>
                <w:sz w:val="20"/>
              </w:rPr>
              <w:t>8 04</w:t>
            </w:r>
            <w:r w:rsidR="00DE2400"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35BB64B0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2021A6"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0F0FDB">
        <w:trPr>
          <w:trHeight w:val="3051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Pr="00876479" w:rsidRDefault="00CA784C" w:rsidP="00747B8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Related information</w:t>
            </w:r>
          </w:p>
          <w:p w14:paraId="75EDBBD1" w14:textId="47191C38" w:rsidR="002879FC" w:rsidRPr="002435C2" w:rsidRDefault="00367A8B" w:rsidP="002879FC">
            <w:pPr>
              <w:rPr>
                <w:rFonts w:cs="Times New Roman"/>
              </w:rPr>
            </w:pPr>
            <w:hyperlink r:id="rId23" w:history="1">
              <w:r w:rsidR="00A3398B" w:rsidRPr="002435C2">
                <w:rPr>
                  <w:rStyle w:val="Hipercze"/>
                </w:rPr>
                <w:t>Transport – activity results in 202</w:t>
              </w:r>
              <w:r w:rsidR="002435C2" w:rsidRPr="002435C2">
                <w:rPr>
                  <w:rStyle w:val="Hipercze"/>
                </w:rPr>
                <w:t>1</w:t>
              </w:r>
            </w:hyperlink>
          </w:p>
          <w:p w14:paraId="3E3B2E27" w14:textId="3C734C49" w:rsidR="00963EAC" w:rsidRPr="00694D63" w:rsidRDefault="00963EAC" w:rsidP="00963EA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Data available in databases</w:t>
            </w:r>
          </w:p>
          <w:p w14:paraId="7F666E39" w14:textId="77777777" w:rsidR="00963EAC" w:rsidRPr="00B16871" w:rsidRDefault="00367A8B" w:rsidP="00963EAC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4" w:history="1">
              <w:r w:rsidR="00963EAC" w:rsidRPr="005F1BF3">
                <w:rPr>
                  <w:rStyle w:val="Hipercze"/>
                </w:rPr>
                <w:t>Domain Knowledge Base Transport and Communications</w:t>
              </w:r>
            </w:hyperlink>
          </w:p>
          <w:p w14:paraId="179F7BAB" w14:textId="1E1A8793" w:rsidR="00963EAC" w:rsidRPr="00694D63" w:rsidRDefault="00963EAC" w:rsidP="00963EA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Terms used in official statistics</w:t>
            </w:r>
          </w:p>
          <w:p w14:paraId="7FB27BB5" w14:textId="77777777" w:rsidR="00DE2400" w:rsidRDefault="00367A8B" w:rsidP="000F0FDB">
            <w:pPr>
              <w:rPr>
                <w:rStyle w:val="Hipercze"/>
                <w:rFonts w:cs="Arial"/>
                <w:szCs w:val="19"/>
              </w:rPr>
            </w:pPr>
            <w:hyperlink r:id="rId25" w:history="1">
              <w:r w:rsidR="00963EAC" w:rsidRPr="00963EAC">
                <w:rPr>
                  <w:rStyle w:val="Hipercze"/>
                  <w:rFonts w:cs="Arial"/>
                  <w:szCs w:val="19"/>
                </w:rPr>
                <w:t>Container ISO</w:t>
              </w:r>
            </w:hyperlink>
          </w:p>
          <w:p w14:paraId="59EB7117" w14:textId="402E078F" w:rsidR="00E25E20" w:rsidRPr="00876479" w:rsidRDefault="00367A8B" w:rsidP="000F0FDB">
            <w:pPr>
              <w:rPr>
                <w:b/>
                <w:color w:val="000000" w:themeColor="text1"/>
                <w:szCs w:val="24"/>
                <w:lang w:val="en-GB"/>
              </w:rPr>
            </w:pPr>
            <w:hyperlink r:id="rId26" w:history="1">
              <w:r w:rsidR="00E25E20" w:rsidRPr="00E25E20">
                <w:rPr>
                  <w:rStyle w:val="Hipercze"/>
                  <w:rFonts w:cs="Arial"/>
                  <w:szCs w:val="19"/>
                </w:rPr>
                <w:t>Intermodal terminal</w:t>
              </w:r>
            </w:hyperlink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3A3C6" w14:textId="77777777" w:rsidR="00367A8B" w:rsidRDefault="00367A8B" w:rsidP="000662E2">
      <w:pPr>
        <w:spacing w:after="0" w:line="240" w:lineRule="auto"/>
      </w:pPr>
      <w:r>
        <w:separator/>
      </w:r>
    </w:p>
  </w:endnote>
  <w:endnote w:type="continuationSeparator" w:id="0">
    <w:p w14:paraId="3F3E2F15" w14:textId="77777777" w:rsidR="00367A8B" w:rsidRDefault="00367A8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0B8DEDA-C3C4-42D5-B59B-F0775BBE58B8}"/>
    <w:embedBold r:id="rId2" w:fontKey="{665F9E74-B026-46BB-83C4-237D46F0F37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F96B10E-4551-4332-8397-3A8FD7B03CBE}"/>
    <w:embedBold r:id="rId4" w:fontKey="{32F2F078-DB01-4904-BA73-FEC37CDEC16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C38E9FE-FD98-4938-AF1B-4DD47F2D4010}"/>
    <w:embedBold r:id="rId6" w:fontKey="{E6E50D2E-377D-49E7-AE55-E33B6BB8165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1C2A700-F002-4F9D-9510-1C58FBB6EB95}"/>
    <w:embedItalic r:id="rId8" w:fontKey="{5D2C6BA4-9C1D-4E8D-949A-21C3D22FD60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2FD81AE-BA8F-4863-80C5-659DD7D2C3D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21CDECC-419B-4A79-B9AF-7BE4C860B00B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1" w:fontKey="{2E66BA96-F84A-4B90-81A0-E6878C410A5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2" w:fontKey="{9DE1242E-A5C3-4BFD-B905-CFDC73A0F3C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DE4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31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31F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F72B54" w14:textId="77777777" w:rsidR="00367A8B" w:rsidRDefault="00367A8B" w:rsidP="000662E2">
      <w:pPr>
        <w:spacing w:after="0" w:line="240" w:lineRule="auto"/>
      </w:pPr>
      <w:r>
        <w:separator/>
      </w:r>
    </w:p>
  </w:footnote>
  <w:footnote w:type="continuationSeparator" w:id="0">
    <w:p w14:paraId="6E823CCB" w14:textId="77777777" w:rsidR="00367A8B" w:rsidRDefault="00367A8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6A88B5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8D2CD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776F5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&#10;29.08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17F666D" w:rsidR="00F37172" w:rsidRPr="00A01B40" w:rsidRDefault="001A391B" w:rsidP="00F049AB">
                          <w:pPr>
                            <w:pStyle w:val="Datainformacjisygnalnej"/>
                          </w:pPr>
                          <w:r>
                            <w:t>29</w:t>
                          </w:r>
                          <w:r w:rsidR="00DE6B58">
                            <w:t>.</w:t>
                          </w:r>
                          <w:r>
                            <w:t>08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77683E"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Publication Data &#10;29.08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" filled="f" stroked="f">
              <v:textbox>
                <w:txbxContent>
                  <w:p w14:paraId="71967FEA" w14:textId="417F666D" w:rsidR="00F37172" w:rsidRPr="00A01B40" w:rsidRDefault="001A391B" w:rsidP="00F049AB">
                    <w:pPr>
                      <w:pStyle w:val="Datainformacjisygnalnej"/>
                    </w:pPr>
                    <w:r>
                      <w:t>29</w:t>
                    </w:r>
                    <w:r w:rsidR="00DE6B58">
                      <w:t>.</w:t>
                    </w:r>
                    <w:r>
                      <w:t>08</w:t>
                    </w:r>
                    <w:r w:rsidR="00DE6B58">
                      <w:t>.</w:t>
                    </w:r>
                    <w:r>
                      <w:t>202</w:t>
                    </w:r>
                    <w:r w:rsidR="0077683E"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5.85pt;height:126.45pt;visibility:visible;mso-wrap-style:square" o:bullet="t">
        <v:imagedata r:id="rId1" o:title=""/>
      </v:shape>
    </w:pict>
  </w:numPicBullet>
  <w:numPicBullet w:numPicBulletId="1">
    <w:pict>
      <v:shape id="_x0000_i1039" type="#_x0000_t75" style="width:125.85pt;height:126.45pt;visibility:visible;mso-wrap-style:square" o:bullet="t">
        <v:imagedata r:id="rId2" o:title=""/>
      </v:shape>
    </w:pict>
  </w:numPicBullet>
  <w:numPicBullet w:numPicBulletId="2">
    <w:pict>
      <v:shape id="_x0000_i1040" type="#_x0000_t75" style="width:18.15pt;height:30.05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52F5"/>
    <w:rsid w:val="00021CD0"/>
    <w:rsid w:val="00044932"/>
    <w:rsid w:val="0004582E"/>
    <w:rsid w:val="000466F6"/>
    <w:rsid w:val="000470AA"/>
    <w:rsid w:val="00054655"/>
    <w:rsid w:val="00055156"/>
    <w:rsid w:val="00057CA1"/>
    <w:rsid w:val="000647A9"/>
    <w:rsid w:val="00065451"/>
    <w:rsid w:val="000662E2"/>
    <w:rsid w:val="000663AC"/>
    <w:rsid w:val="00066883"/>
    <w:rsid w:val="00071B39"/>
    <w:rsid w:val="0007370A"/>
    <w:rsid w:val="00074DD8"/>
    <w:rsid w:val="00075759"/>
    <w:rsid w:val="000806F7"/>
    <w:rsid w:val="00097840"/>
    <w:rsid w:val="000B0727"/>
    <w:rsid w:val="000B5681"/>
    <w:rsid w:val="000C135D"/>
    <w:rsid w:val="000C2CD5"/>
    <w:rsid w:val="000C7AC2"/>
    <w:rsid w:val="000D1D43"/>
    <w:rsid w:val="000D225C"/>
    <w:rsid w:val="000D2A5C"/>
    <w:rsid w:val="000D39F0"/>
    <w:rsid w:val="000D550B"/>
    <w:rsid w:val="000E0918"/>
    <w:rsid w:val="000E79A9"/>
    <w:rsid w:val="000F0FDB"/>
    <w:rsid w:val="000F569C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6F04"/>
    <w:rsid w:val="001617E3"/>
    <w:rsid w:val="00162325"/>
    <w:rsid w:val="00175258"/>
    <w:rsid w:val="00184373"/>
    <w:rsid w:val="00185B2A"/>
    <w:rsid w:val="001951DA"/>
    <w:rsid w:val="001A391B"/>
    <w:rsid w:val="001A47DC"/>
    <w:rsid w:val="001B01E4"/>
    <w:rsid w:val="001B053D"/>
    <w:rsid w:val="001C0F93"/>
    <w:rsid w:val="001C3269"/>
    <w:rsid w:val="001D19B6"/>
    <w:rsid w:val="001D1DB4"/>
    <w:rsid w:val="001D23F1"/>
    <w:rsid w:val="001D25F9"/>
    <w:rsid w:val="001D61ED"/>
    <w:rsid w:val="001E5B2D"/>
    <w:rsid w:val="0020156C"/>
    <w:rsid w:val="0020197C"/>
    <w:rsid w:val="002021A6"/>
    <w:rsid w:val="002027E5"/>
    <w:rsid w:val="002042C0"/>
    <w:rsid w:val="00205074"/>
    <w:rsid w:val="00207D91"/>
    <w:rsid w:val="00216634"/>
    <w:rsid w:val="00227CBA"/>
    <w:rsid w:val="002322B8"/>
    <w:rsid w:val="00232D86"/>
    <w:rsid w:val="00233606"/>
    <w:rsid w:val="00242D31"/>
    <w:rsid w:val="00242FE0"/>
    <w:rsid w:val="002435C2"/>
    <w:rsid w:val="0025481E"/>
    <w:rsid w:val="002574F9"/>
    <w:rsid w:val="0026036C"/>
    <w:rsid w:val="00260561"/>
    <w:rsid w:val="00260F7D"/>
    <w:rsid w:val="00262B61"/>
    <w:rsid w:val="00262CC6"/>
    <w:rsid w:val="00263E08"/>
    <w:rsid w:val="002662BA"/>
    <w:rsid w:val="00276811"/>
    <w:rsid w:val="00282699"/>
    <w:rsid w:val="002879FC"/>
    <w:rsid w:val="002926DF"/>
    <w:rsid w:val="00296697"/>
    <w:rsid w:val="002B0472"/>
    <w:rsid w:val="002B0FAC"/>
    <w:rsid w:val="002B1AF5"/>
    <w:rsid w:val="002B6B12"/>
    <w:rsid w:val="002C21F0"/>
    <w:rsid w:val="002C35BD"/>
    <w:rsid w:val="002D01DF"/>
    <w:rsid w:val="002E05B7"/>
    <w:rsid w:val="002E2973"/>
    <w:rsid w:val="002E3EB3"/>
    <w:rsid w:val="002E6140"/>
    <w:rsid w:val="002E6985"/>
    <w:rsid w:val="002E71B6"/>
    <w:rsid w:val="002F35F6"/>
    <w:rsid w:val="002F77C8"/>
    <w:rsid w:val="00301E8B"/>
    <w:rsid w:val="00304F22"/>
    <w:rsid w:val="003062DD"/>
    <w:rsid w:val="00306C7C"/>
    <w:rsid w:val="00314F86"/>
    <w:rsid w:val="00317F4D"/>
    <w:rsid w:val="00322EDD"/>
    <w:rsid w:val="003309FA"/>
    <w:rsid w:val="00332320"/>
    <w:rsid w:val="00336E62"/>
    <w:rsid w:val="0034588E"/>
    <w:rsid w:val="00347D72"/>
    <w:rsid w:val="00353F45"/>
    <w:rsid w:val="00357611"/>
    <w:rsid w:val="0036432A"/>
    <w:rsid w:val="00364AF9"/>
    <w:rsid w:val="00367237"/>
    <w:rsid w:val="0036754A"/>
    <w:rsid w:val="00367A8B"/>
    <w:rsid w:val="0037077F"/>
    <w:rsid w:val="00372411"/>
    <w:rsid w:val="003728DB"/>
    <w:rsid w:val="00373882"/>
    <w:rsid w:val="003843DB"/>
    <w:rsid w:val="0039345E"/>
    <w:rsid w:val="00393761"/>
    <w:rsid w:val="00394E26"/>
    <w:rsid w:val="00396691"/>
    <w:rsid w:val="00397D18"/>
    <w:rsid w:val="003A1B36"/>
    <w:rsid w:val="003B057E"/>
    <w:rsid w:val="003B1454"/>
    <w:rsid w:val="003B18B6"/>
    <w:rsid w:val="003B2882"/>
    <w:rsid w:val="003C161B"/>
    <w:rsid w:val="003C59E0"/>
    <w:rsid w:val="003C6C8D"/>
    <w:rsid w:val="003D2656"/>
    <w:rsid w:val="003D4F95"/>
    <w:rsid w:val="003D5F42"/>
    <w:rsid w:val="003D60A9"/>
    <w:rsid w:val="003E59DF"/>
    <w:rsid w:val="003F4C97"/>
    <w:rsid w:val="003F51E8"/>
    <w:rsid w:val="003F666D"/>
    <w:rsid w:val="003F7607"/>
    <w:rsid w:val="003F7FE6"/>
    <w:rsid w:val="00400193"/>
    <w:rsid w:val="00416EAF"/>
    <w:rsid w:val="004212E7"/>
    <w:rsid w:val="00423C88"/>
    <w:rsid w:val="0042446D"/>
    <w:rsid w:val="00427BF8"/>
    <w:rsid w:val="00431C02"/>
    <w:rsid w:val="00433F45"/>
    <w:rsid w:val="00437395"/>
    <w:rsid w:val="00445047"/>
    <w:rsid w:val="00446749"/>
    <w:rsid w:val="00453EB7"/>
    <w:rsid w:val="0045451F"/>
    <w:rsid w:val="00463E39"/>
    <w:rsid w:val="004657FC"/>
    <w:rsid w:val="004733F6"/>
    <w:rsid w:val="00474E69"/>
    <w:rsid w:val="00483E9F"/>
    <w:rsid w:val="00485A2C"/>
    <w:rsid w:val="0049621B"/>
    <w:rsid w:val="004A1D19"/>
    <w:rsid w:val="004B5239"/>
    <w:rsid w:val="004C1895"/>
    <w:rsid w:val="004C2DDC"/>
    <w:rsid w:val="004C4EF9"/>
    <w:rsid w:val="004C6D40"/>
    <w:rsid w:val="004E6AA8"/>
    <w:rsid w:val="004F0C3C"/>
    <w:rsid w:val="004F2280"/>
    <w:rsid w:val="004F23BB"/>
    <w:rsid w:val="004F6193"/>
    <w:rsid w:val="004F63FC"/>
    <w:rsid w:val="00505A92"/>
    <w:rsid w:val="00513AF0"/>
    <w:rsid w:val="005152EB"/>
    <w:rsid w:val="005173FF"/>
    <w:rsid w:val="005203F1"/>
    <w:rsid w:val="00521BC3"/>
    <w:rsid w:val="0053013E"/>
    <w:rsid w:val="00533613"/>
    <w:rsid w:val="00533632"/>
    <w:rsid w:val="00534013"/>
    <w:rsid w:val="00540C5C"/>
    <w:rsid w:val="00541E6E"/>
    <w:rsid w:val="0054251F"/>
    <w:rsid w:val="005520D8"/>
    <w:rsid w:val="00552137"/>
    <w:rsid w:val="00555CFB"/>
    <w:rsid w:val="00556CF1"/>
    <w:rsid w:val="00560FD7"/>
    <w:rsid w:val="005762A7"/>
    <w:rsid w:val="0057677B"/>
    <w:rsid w:val="00580E19"/>
    <w:rsid w:val="00583FBB"/>
    <w:rsid w:val="00587CEE"/>
    <w:rsid w:val="00590ACF"/>
    <w:rsid w:val="005916D7"/>
    <w:rsid w:val="0059427F"/>
    <w:rsid w:val="005A698C"/>
    <w:rsid w:val="005C0CAC"/>
    <w:rsid w:val="005D062E"/>
    <w:rsid w:val="005E0799"/>
    <w:rsid w:val="005E10F9"/>
    <w:rsid w:val="005E1200"/>
    <w:rsid w:val="005E3877"/>
    <w:rsid w:val="005F1DF7"/>
    <w:rsid w:val="005F45EE"/>
    <w:rsid w:val="005F5A80"/>
    <w:rsid w:val="006044FF"/>
    <w:rsid w:val="00607CC5"/>
    <w:rsid w:val="0061179B"/>
    <w:rsid w:val="006125F9"/>
    <w:rsid w:val="006142A5"/>
    <w:rsid w:val="00625228"/>
    <w:rsid w:val="00630155"/>
    <w:rsid w:val="00633014"/>
    <w:rsid w:val="0063437B"/>
    <w:rsid w:val="00636EC9"/>
    <w:rsid w:val="0064017E"/>
    <w:rsid w:val="00653DC3"/>
    <w:rsid w:val="00654BB6"/>
    <w:rsid w:val="006673CA"/>
    <w:rsid w:val="00673C26"/>
    <w:rsid w:val="00674DE5"/>
    <w:rsid w:val="00677ACA"/>
    <w:rsid w:val="00680119"/>
    <w:rsid w:val="006812AF"/>
    <w:rsid w:val="0068327D"/>
    <w:rsid w:val="0068365C"/>
    <w:rsid w:val="00691278"/>
    <w:rsid w:val="00691534"/>
    <w:rsid w:val="006923AF"/>
    <w:rsid w:val="00693880"/>
    <w:rsid w:val="00694AF0"/>
    <w:rsid w:val="006A4686"/>
    <w:rsid w:val="006A54D0"/>
    <w:rsid w:val="006B0E9E"/>
    <w:rsid w:val="006B486D"/>
    <w:rsid w:val="006B5AE4"/>
    <w:rsid w:val="006C197A"/>
    <w:rsid w:val="006D1507"/>
    <w:rsid w:val="006D4054"/>
    <w:rsid w:val="006E02EC"/>
    <w:rsid w:val="006E3C4F"/>
    <w:rsid w:val="006E6F41"/>
    <w:rsid w:val="006E73E6"/>
    <w:rsid w:val="00705481"/>
    <w:rsid w:val="00710BF3"/>
    <w:rsid w:val="007211B1"/>
    <w:rsid w:val="007267B0"/>
    <w:rsid w:val="007277DA"/>
    <w:rsid w:val="00730D28"/>
    <w:rsid w:val="00731D27"/>
    <w:rsid w:val="00732547"/>
    <w:rsid w:val="007404CF"/>
    <w:rsid w:val="00745DCE"/>
    <w:rsid w:val="00746187"/>
    <w:rsid w:val="0076254F"/>
    <w:rsid w:val="00775B8E"/>
    <w:rsid w:val="0077683E"/>
    <w:rsid w:val="007801F5"/>
    <w:rsid w:val="00783CA4"/>
    <w:rsid w:val="007842FB"/>
    <w:rsid w:val="00786124"/>
    <w:rsid w:val="0079514B"/>
    <w:rsid w:val="00795252"/>
    <w:rsid w:val="007A2DC1"/>
    <w:rsid w:val="007C6758"/>
    <w:rsid w:val="007D0869"/>
    <w:rsid w:val="007D0DE6"/>
    <w:rsid w:val="007D14C4"/>
    <w:rsid w:val="007D3319"/>
    <w:rsid w:val="007D335D"/>
    <w:rsid w:val="007D605C"/>
    <w:rsid w:val="007E281F"/>
    <w:rsid w:val="007E3314"/>
    <w:rsid w:val="007E3514"/>
    <w:rsid w:val="007E4B03"/>
    <w:rsid w:val="007F324B"/>
    <w:rsid w:val="00803031"/>
    <w:rsid w:val="0080553C"/>
    <w:rsid w:val="00805B46"/>
    <w:rsid w:val="00805DB4"/>
    <w:rsid w:val="00823593"/>
    <w:rsid w:val="00825DC2"/>
    <w:rsid w:val="00832829"/>
    <w:rsid w:val="00834AD3"/>
    <w:rsid w:val="00843795"/>
    <w:rsid w:val="0084420B"/>
    <w:rsid w:val="00847F0F"/>
    <w:rsid w:val="00850B7B"/>
    <w:rsid w:val="00852448"/>
    <w:rsid w:val="008539D0"/>
    <w:rsid w:val="00864E33"/>
    <w:rsid w:val="00877F6C"/>
    <w:rsid w:val="0088258A"/>
    <w:rsid w:val="008861D8"/>
    <w:rsid w:val="00886332"/>
    <w:rsid w:val="008925F0"/>
    <w:rsid w:val="0089448A"/>
    <w:rsid w:val="00894C23"/>
    <w:rsid w:val="00897877"/>
    <w:rsid w:val="008A26D9"/>
    <w:rsid w:val="008A7B5B"/>
    <w:rsid w:val="008B12D2"/>
    <w:rsid w:val="008C0C29"/>
    <w:rsid w:val="008C248C"/>
    <w:rsid w:val="008C2B7A"/>
    <w:rsid w:val="008C2F1D"/>
    <w:rsid w:val="008D02DA"/>
    <w:rsid w:val="008D76BC"/>
    <w:rsid w:val="008E7DBA"/>
    <w:rsid w:val="008F0829"/>
    <w:rsid w:val="008F3638"/>
    <w:rsid w:val="008F4441"/>
    <w:rsid w:val="008F48AA"/>
    <w:rsid w:val="008F6B20"/>
    <w:rsid w:val="008F6F31"/>
    <w:rsid w:val="008F74DF"/>
    <w:rsid w:val="00902274"/>
    <w:rsid w:val="009127BA"/>
    <w:rsid w:val="00913705"/>
    <w:rsid w:val="00920AAE"/>
    <w:rsid w:val="009227A6"/>
    <w:rsid w:val="00927DBD"/>
    <w:rsid w:val="00933EC1"/>
    <w:rsid w:val="0093577A"/>
    <w:rsid w:val="0094086B"/>
    <w:rsid w:val="009446AD"/>
    <w:rsid w:val="009460CF"/>
    <w:rsid w:val="009530DB"/>
    <w:rsid w:val="00953676"/>
    <w:rsid w:val="00956F30"/>
    <w:rsid w:val="00962B00"/>
    <w:rsid w:val="00963EAC"/>
    <w:rsid w:val="00966C9A"/>
    <w:rsid w:val="009705EE"/>
    <w:rsid w:val="00977927"/>
    <w:rsid w:val="0098135C"/>
    <w:rsid w:val="0098156A"/>
    <w:rsid w:val="0098276C"/>
    <w:rsid w:val="00984F82"/>
    <w:rsid w:val="00991BAC"/>
    <w:rsid w:val="00993AA9"/>
    <w:rsid w:val="009A6EA0"/>
    <w:rsid w:val="009B3AC2"/>
    <w:rsid w:val="009C1335"/>
    <w:rsid w:val="009C1574"/>
    <w:rsid w:val="009C1AB2"/>
    <w:rsid w:val="009C3F1B"/>
    <w:rsid w:val="009C7251"/>
    <w:rsid w:val="009E2E91"/>
    <w:rsid w:val="009E7D31"/>
    <w:rsid w:val="00A007BC"/>
    <w:rsid w:val="00A01B40"/>
    <w:rsid w:val="00A04958"/>
    <w:rsid w:val="00A10949"/>
    <w:rsid w:val="00A139F5"/>
    <w:rsid w:val="00A2051B"/>
    <w:rsid w:val="00A32E16"/>
    <w:rsid w:val="00A3398B"/>
    <w:rsid w:val="00A365F4"/>
    <w:rsid w:val="00A44B79"/>
    <w:rsid w:val="00A458BA"/>
    <w:rsid w:val="00A47D80"/>
    <w:rsid w:val="00A53132"/>
    <w:rsid w:val="00A534C9"/>
    <w:rsid w:val="00A54192"/>
    <w:rsid w:val="00A563F2"/>
    <w:rsid w:val="00A566E8"/>
    <w:rsid w:val="00A66347"/>
    <w:rsid w:val="00A7392B"/>
    <w:rsid w:val="00A810F9"/>
    <w:rsid w:val="00A82351"/>
    <w:rsid w:val="00A82D31"/>
    <w:rsid w:val="00A85E7E"/>
    <w:rsid w:val="00A86ECC"/>
    <w:rsid w:val="00A86FCC"/>
    <w:rsid w:val="00A90A6D"/>
    <w:rsid w:val="00A90CE3"/>
    <w:rsid w:val="00A971E5"/>
    <w:rsid w:val="00AA710D"/>
    <w:rsid w:val="00AB64F3"/>
    <w:rsid w:val="00AB6D25"/>
    <w:rsid w:val="00AD0E56"/>
    <w:rsid w:val="00AD2779"/>
    <w:rsid w:val="00AE229B"/>
    <w:rsid w:val="00AE2D4B"/>
    <w:rsid w:val="00AE4F99"/>
    <w:rsid w:val="00AE54DC"/>
    <w:rsid w:val="00AE7C78"/>
    <w:rsid w:val="00B11B69"/>
    <w:rsid w:val="00B14952"/>
    <w:rsid w:val="00B16871"/>
    <w:rsid w:val="00B1713D"/>
    <w:rsid w:val="00B25B45"/>
    <w:rsid w:val="00B31E5A"/>
    <w:rsid w:val="00B47359"/>
    <w:rsid w:val="00B6312C"/>
    <w:rsid w:val="00B653AB"/>
    <w:rsid w:val="00B65F9E"/>
    <w:rsid w:val="00B66B19"/>
    <w:rsid w:val="00B6733D"/>
    <w:rsid w:val="00B81731"/>
    <w:rsid w:val="00B914E9"/>
    <w:rsid w:val="00B956EE"/>
    <w:rsid w:val="00BA2BA1"/>
    <w:rsid w:val="00BA3447"/>
    <w:rsid w:val="00BA3562"/>
    <w:rsid w:val="00BB0ECC"/>
    <w:rsid w:val="00BB4F09"/>
    <w:rsid w:val="00BB54B5"/>
    <w:rsid w:val="00BD4022"/>
    <w:rsid w:val="00BD4E33"/>
    <w:rsid w:val="00C030DE"/>
    <w:rsid w:val="00C03DE4"/>
    <w:rsid w:val="00C041DC"/>
    <w:rsid w:val="00C051A8"/>
    <w:rsid w:val="00C20756"/>
    <w:rsid w:val="00C22105"/>
    <w:rsid w:val="00C244B6"/>
    <w:rsid w:val="00C27BF1"/>
    <w:rsid w:val="00C31167"/>
    <w:rsid w:val="00C3393C"/>
    <w:rsid w:val="00C3702F"/>
    <w:rsid w:val="00C376A1"/>
    <w:rsid w:val="00C4500A"/>
    <w:rsid w:val="00C54EC0"/>
    <w:rsid w:val="00C60504"/>
    <w:rsid w:val="00C62238"/>
    <w:rsid w:val="00C64596"/>
    <w:rsid w:val="00C64A37"/>
    <w:rsid w:val="00C66259"/>
    <w:rsid w:val="00C67A99"/>
    <w:rsid w:val="00C7158E"/>
    <w:rsid w:val="00C7250B"/>
    <w:rsid w:val="00C7346B"/>
    <w:rsid w:val="00C7512F"/>
    <w:rsid w:val="00C77C0E"/>
    <w:rsid w:val="00C84824"/>
    <w:rsid w:val="00C86B45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739E"/>
    <w:rsid w:val="00CD1A5B"/>
    <w:rsid w:val="00CD1EBB"/>
    <w:rsid w:val="00CD28CF"/>
    <w:rsid w:val="00CD2B04"/>
    <w:rsid w:val="00CD58B7"/>
    <w:rsid w:val="00CD7967"/>
    <w:rsid w:val="00CE1B48"/>
    <w:rsid w:val="00CF18EE"/>
    <w:rsid w:val="00CF30BD"/>
    <w:rsid w:val="00CF4099"/>
    <w:rsid w:val="00D00796"/>
    <w:rsid w:val="00D01390"/>
    <w:rsid w:val="00D261A2"/>
    <w:rsid w:val="00D30C61"/>
    <w:rsid w:val="00D45331"/>
    <w:rsid w:val="00D5231F"/>
    <w:rsid w:val="00D616D2"/>
    <w:rsid w:val="00D62E3C"/>
    <w:rsid w:val="00D63B5F"/>
    <w:rsid w:val="00D70EF7"/>
    <w:rsid w:val="00D73121"/>
    <w:rsid w:val="00D75B1C"/>
    <w:rsid w:val="00D82FEA"/>
    <w:rsid w:val="00D8397C"/>
    <w:rsid w:val="00D94D6D"/>
    <w:rsid w:val="00D94EED"/>
    <w:rsid w:val="00D96026"/>
    <w:rsid w:val="00D972F6"/>
    <w:rsid w:val="00DA331D"/>
    <w:rsid w:val="00DA77AD"/>
    <w:rsid w:val="00DA7C1C"/>
    <w:rsid w:val="00DB147A"/>
    <w:rsid w:val="00DB1B7A"/>
    <w:rsid w:val="00DB2148"/>
    <w:rsid w:val="00DB706E"/>
    <w:rsid w:val="00DC6708"/>
    <w:rsid w:val="00DD011A"/>
    <w:rsid w:val="00DD6204"/>
    <w:rsid w:val="00DE1D0A"/>
    <w:rsid w:val="00DE2400"/>
    <w:rsid w:val="00DE58F1"/>
    <w:rsid w:val="00DE6B58"/>
    <w:rsid w:val="00DF5E32"/>
    <w:rsid w:val="00E01436"/>
    <w:rsid w:val="00E03369"/>
    <w:rsid w:val="00E03E79"/>
    <w:rsid w:val="00E045BD"/>
    <w:rsid w:val="00E04D6C"/>
    <w:rsid w:val="00E17B77"/>
    <w:rsid w:val="00E231AB"/>
    <w:rsid w:val="00E23337"/>
    <w:rsid w:val="00E256C9"/>
    <w:rsid w:val="00E259EA"/>
    <w:rsid w:val="00E25D33"/>
    <w:rsid w:val="00E25E20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81CA0"/>
    <w:rsid w:val="00E95036"/>
    <w:rsid w:val="00E95B8E"/>
    <w:rsid w:val="00EB1390"/>
    <w:rsid w:val="00EB2C71"/>
    <w:rsid w:val="00EB3333"/>
    <w:rsid w:val="00EB4340"/>
    <w:rsid w:val="00EB556D"/>
    <w:rsid w:val="00EB56B2"/>
    <w:rsid w:val="00EB5A7D"/>
    <w:rsid w:val="00EB7009"/>
    <w:rsid w:val="00ED55C0"/>
    <w:rsid w:val="00ED682B"/>
    <w:rsid w:val="00EE41D5"/>
    <w:rsid w:val="00EE437E"/>
    <w:rsid w:val="00EF1D6C"/>
    <w:rsid w:val="00EF3DB2"/>
    <w:rsid w:val="00EF62F5"/>
    <w:rsid w:val="00EF632C"/>
    <w:rsid w:val="00F0166F"/>
    <w:rsid w:val="00F02B66"/>
    <w:rsid w:val="00F037A4"/>
    <w:rsid w:val="00F049AB"/>
    <w:rsid w:val="00F142DB"/>
    <w:rsid w:val="00F27C8F"/>
    <w:rsid w:val="00F32749"/>
    <w:rsid w:val="00F351D1"/>
    <w:rsid w:val="00F37172"/>
    <w:rsid w:val="00F4477E"/>
    <w:rsid w:val="00F46269"/>
    <w:rsid w:val="00F60BA8"/>
    <w:rsid w:val="00F67D8F"/>
    <w:rsid w:val="00F714F5"/>
    <w:rsid w:val="00F802BE"/>
    <w:rsid w:val="00F80E93"/>
    <w:rsid w:val="00F84069"/>
    <w:rsid w:val="00F85CE9"/>
    <w:rsid w:val="00F86024"/>
    <w:rsid w:val="00F8611A"/>
    <w:rsid w:val="00FA4D6D"/>
    <w:rsid w:val="00FA5128"/>
    <w:rsid w:val="00FB42D4"/>
    <w:rsid w:val="00FB5906"/>
    <w:rsid w:val="00FB762F"/>
    <w:rsid w:val="00FC2AED"/>
    <w:rsid w:val="00FD5EA7"/>
    <w:rsid w:val="00FD65BE"/>
    <w:rsid w:val="00FE2258"/>
    <w:rsid w:val="00FE36CF"/>
    <w:rsid w:val="00FE4FC5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662BA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CD2B04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227CBA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227CBA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B3AC2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B3AC2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styltekstbezrobocie">
    <w:name w:val="styl_tekst (bezrobocie)"/>
    <w:basedOn w:val="Normalny"/>
    <w:uiPriority w:val="99"/>
    <w:rsid w:val="0053013E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danetablica">
    <w:name w:val="dane tablica"/>
    <w:basedOn w:val="styltekstbezrobocie"/>
    <w:qFormat/>
    <w:rsid w:val="0053013E"/>
    <w:pPr>
      <w:spacing w:before="120" w:after="120" w:line="240" w:lineRule="exact"/>
      <w:ind w:left="0" w:firstLine="0"/>
      <w:jc w:val="right"/>
    </w:pPr>
    <w:rPr>
      <w:rFonts w:ascii="Fira Sans" w:hAnsi="Fira Sans"/>
      <w:sz w:val="19"/>
    </w:rPr>
  </w:style>
  <w:style w:type="paragraph" w:customStyle="1" w:styleId="Default">
    <w:name w:val="Default"/>
    <w:rsid w:val="00433F4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brakstyluakapitowego">
    <w:name w:val="brak stylu akapitowego"/>
    <w:basedOn w:val="tytuwykresu"/>
    <w:qFormat/>
    <w:rsid w:val="00FE4FC5"/>
    <w:pPr>
      <w:spacing w:before="0" w:after="0"/>
    </w:pPr>
    <w:rPr>
      <w:b w:val="0"/>
      <w:shd w:val="clear" w:color="auto" w:fill="FFFFFF"/>
      <w:lang w:val="en-GB"/>
    </w:rPr>
  </w:style>
  <w:style w:type="character" w:customStyle="1" w:styleId="q4iawc">
    <w:name w:val="q4iawc"/>
    <w:basedOn w:val="Domylnaczcionkaakapitu"/>
    <w:rsid w:val="00732547"/>
  </w:style>
  <w:style w:type="character" w:customStyle="1" w:styleId="viiyi">
    <w:name w:val="viiyi"/>
    <w:basedOn w:val="Domylnaczcionkaakapitu"/>
    <w:rsid w:val="00EB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hyperlink" Target="https://stat.gov.pl/en/metainformation/glossary/terms-used-in-official-statistics/4648,term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en/metainformation/glossary/terms-used-in-official-statistics/834,term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TransportLacznosc.aspx" TargetMode="External"/><Relationship Id="rId32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yperlink" Target="http://warszawa.stat.gov.pl/en/" TargetMode="External"/><Relationship Id="rId23" Type="http://schemas.openxmlformats.org/officeDocument/2006/relationships/hyperlink" Target="https://stat.gov.pl/en/topics/transport-and-communications/transport/transport-activity-results-in-2021,6,17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6.png"/><Relationship Id="rId19" Type="http://schemas.openxmlformats.org/officeDocument/2006/relationships/image" Target="media/image10.png"/><Relationship Id="rId31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footer" Target="footer2.xml"/><Relationship Id="rId22" Type="http://schemas.openxmlformats.org/officeDocument/2006/relationships/image" Target="media/image13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intermodal_transport_in_poland_in_2022.docx.docx</NazwaPliku>
    <Osoba xmlns="AD3641B4-23D9-4536-AF9E-7D0EADDEB824">STAT\CZARNECKAK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2B26552-B25F-438E-B62D-8F3098831D1A}"/>
</file>

<file path=customXml/itemProps2.xml><?xml version="1.0" encoding="utf-8"?>
<ds:datastoreItem xmlns:ds="http://schemas.openxmlformats.org/officeDocument/2006/customXml" ds:itemID="{F1895F70-533A-495B-8A53-248078447B95}"/>
</file>

<file path=customXml/itemProps3.xml><?xml version="1.0" encoding="utf-8"?>
<ds:datastoreItem xmlns:ds="http://schemas.openxmlformats.org/officeDocument/2006/customXml" ds:itemID="{D28D2B3F-DC71-4140-812B-AA7D54774D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942</Words>
  <Characters>5655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2023-08-18T05:41:00Z</dcterms:created>
  <dcterms:modified xsi:type="dcterms:W3CDTF">2023-08-21T08:38:00Z</dcterms:modified>
</cp:coreProperties>
</file>