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D718" w14:textId="22CCFF13" w:rsidR="00102192" w:rsidRPr="00102192" w:rsidRDefault="00ED7338" w:rsidP="00102192">
      <w:pPr>
        <w:pStyle w:val="NormalnyWeb"/>
        <w:spacing w:before="0" w:beforeAutospacing="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BADANIE</w:t>
      </w:r>
      <w:r w:rsidR="00102192" w:rsidRPr="00102192">
        <w:rPr>
          <w:rFonts w:ascii="Fira Sans" w:hAnsi="Fira Sans"/>
          <w:b/>
          <w:sz w:val="19"/>
          <w:szCs w:val="19"/>
        </w:rPr>
        <w:t xml:space="preserve"> </w:t>
      </w:r>
      <w:r>
        <w:rPr>
          <w:rFonts w:ascii="Fira Sans" w:hAnsi="Fira Sans"/>
          <w:b/>
          <w:sz w:val="19"/>
          <w:szCs w:val="19"/>
        </w:rPr>
        <w:t>AKTYWNOŚCI</w:t>
      </w:r>
      <w:r w:rsidR="00102192" w:rsidRPr="00102192">
        <w:rPr>
          <w:rFonts w:ascii="Fira Sans" w:hAnsi="Fira Sans"/>
          <w:b/>
          <w:sz w:val="19"/>
          <w:szCs w:val="19"/>
        </w:rPr>
        <w:t xml:space="preserve"> </w:t>
      </w:r>
      <w:r>
        <w:rPr>
          <w:rFonts w:ascii="Fira Sans" w:hAnsi="Fira Sans"/>
          <w:b/>
          <w:sz w:val="19"/>
          <w:szCs w:val="19"/>
        </w:rPr>
        <w:t>EKONOMICZNEJ</w:t>
      </w:r>
      <w:r w:rsidR="00102192" w:rsidRPr="00102192">
        <w:rPr>
          <w:rFonts w:ascii="Fira Sans" w:hAnsi="Fira Sans"/>
          <w:b/>
          <w:sz w:val="19"/>
          <w:szCs w:val="19"/>
        </w:rPr>
        <w:t xml:space="preserve"> </w:t>
      </w:r>
      <w:r>
        <w:rPr>
          <w:rFonts w:ascii="Fira Sans" w:hAnsi="Fira Sans"/>
          <w:b/>
          <w:sz w:val="19"/>
          <w:szCs w:val="19"/>
        </w:rPr>
        <w:t>LUDNOŚCI</w:t>
      </w:r>
      <w:r w:rsidR="00102192" w:rsidRPr="00102192">
        <w:rPr>
          <w:rFonts w:ascii="Fira Sans" w:hAnsi="Fira Sans"/>
          <w:b/>
          <w:sz w:val="19"/>
          <w:szCs w:val="19"/>
        </w:rPr>
        <w:t xml:space="preserve"> </w:t>
      </w:r>
      <w:r w:rsidR="00572785">
        <w:rPr>
          <w:rFonts w:ascii="Fira Sans" w:hAnsi="Fira Sans"/>
          <w:b/>
          <w:sz w:val="19"/>
          <w:szCs w:val="19"/>
        </w:rPr>
        <w:t>–</w:t>
      </w:r>
      <w:r w:rsidR="00511020">
        <w:rPr>
          <w:rFonts w:ascii="Fira Sans" w:hAnsi="Fira Sans"/>
          <w:b/>
          <w:sz w:val="19"/>
          <w:szCs w:val="19"/>
        </w:rPr>
        <w:t xml:space="preserve"> </w:t>
      </w:r>
      <w:r w:rsidR="00572785">
        <w:rPr>
          <w:rFonts w:ascii="Fira Sans" w:hAnsi="Fira Sans"/>
          <w:b/>
          <w:sz w:val="19"/>
          <w:szCs w:val="19"/>
        </w:rPr>
        <w:t>Ź</w:t>
      </w:r>
      <w:r w:rsidR="000B7401">
        <w:rPr>
          <w:rFonts w:ascii="Fira Sans" w:hAnsi="Fira Sans"/>
          <w:b/>
          <w:sz w:val="19"/>
          <w:szCs w:val="19"/>
        </w:rPr>
        <w:t>RÓDŁO</w:t>
      </w:r>
      <w:r w:rsidR="00102192" w:rsidRPr="00102192">
        <w:rPr>
          <w:rFonts w:ascii="Fira Sans" w:hAnsi="Fira Sans"/>
          <w:b/>
          <w:sz w:val="19"/>
          <w:szCs w:val="19"/>
        </w:rPr>
        <w:t xml:space="preserve"> </w:t>
      </w:r>
      <w:r w:rsidR="00511020">
        <w:rPr>
          <w:rFonts w:ascii="Fira Sans" w:hAnsi="Fira Sans"/>
          <w:b/>
          <w:sz w:val="19"/>
          <w:szCs w:val="19"/>
        </w:rPr>
        <w:t>WIEDZY</w:t>
      </w:r>
      <w:r>
        <w:rPr>
          <w:rFonts w:ascii="Fira Sans" w:hAnsi="Fira Sans"/>
          <w:b/>
          <w:sz w:val="19"/>
          <w:szCs w:val="19"/>
        </w:rPr>
        <w:t xml:space="preserve"> </w:t>
      </w:r>
      <w:r w:rsidR="000B7401">
        <w:rPr>
          <w:rFonts w:ascii="Fira Sans" w:hAnsi="Fira Sans"/>
          <w:b/>
          <w:sz w:val="19"/>
          <w:szCs w:val="19"/>
        </w:rPr>
        <w:t>O</w:t>
      </w:r>
      <w:r w:rsidR="00102192" w:rsidRPr="00102192">
        <w:rPr>
          <w:rFonts w:ascii="Fira Sans" w:hAnsi="Fira Sans"/>
          <w:b/>
          <w:sz w:val="19"/>
          <w:szCs w:val="19"/>
        </w:rPr>
        <w:t xml:space="preserve"> </w:t>
      </w:r>
      <w:r w:rsidR="000B7401">
        <w:rPr>
          <w:rFonts w:ascii="Fira Sans" w:hAnsi="Fira Sans"/>
          <w:b/>
          <w:sz w:val="19"/>
          <w:szCs w:val="19"/>
        </w:rPr>
        <w:t>RYNKU</w:t>
      </w:r>
      <w:r w:rsidR="00102192" w:rsidRPr="00102192">
        <w:rPr>
          <w:rFonts w:ascii="Fira Sans" w:hAnsi="Fira Sans"/>
          <w:b/>
          <w:sz w:val="19"/>
          <w:szCs w:val="19"/>
        </w:rPr>
        <w:t xml:space="preserve"> </w:t>
      </w:r>
      <w:r w:rsidR="000B7401">
        <w:rPr>
          <w:rFonts w:ascii="Fira Sans" w:hAnsi="Fira Sans"/>
          <w:b/>
          <w:sz w:val="19"/>
          <w:szCs w:val="19"/>
        </w:rPr>
        <w:t>PRACY</w:t>
      </w:r>
      <w:r w:rsidR="00102192" w:rsidRPr="00102192">
        <w:rPr>
          <w:rFonts w:ascii="Fira Sans" w:hAnsi="Fira Sans"/>
          <w:sz w:val="19"/>
          <w:szCs w:val="19"/>
        </w:rPr>
        <w:t xml:space="preserve"> </w:t>
      </w:r>
    </w:p>
    <w:p w14:paraId="11E3804C" w14:textId="1FC24C6B" w:rsidR="000513D2" w:rsidRDefault="00102192" w:rsidP="00102192">
      <w:pPr>
        <w:pStyle w:val="NormalnyWeb"/>
        <w:spacing w:before="0" w:beforeAutospacing="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Główny Urząd Statystyczny zaprasza do udziału w Badaniu Aktywności Ekonomicznej Ludności</w:t>
      </w:r>
      <w:r w:rsidR="000B7401">
        <w:rPr>
          <w:rFonts w:ascii="Fira Sans" w:hAnsi="Fira Sans"/>
          <w:sz w:val="19"/>
          <w:szCs w:val="19"/>
        </w:rPr>
        <w:t xml:space="preserve"> (BAEL)</w:t>
      </w:r>
      <w:r>
        <w:rPr>
          <w:rFonts w:ascii="Fira Sans" w:hAnsi="Fira Sans"/>
          <w:sz w:val="19"/>
          <w:szCs w:val="19"/>
        </w:rPr>
        <w:t>. To</w:t>
      </w:r>
      <w:r w:rsidR="00CA4D4F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jedno z najważniejszych badań statystycznych, które </w:t>
      </w:r>
      <w:r w:rsidR="00AC75FF">
        <w:rPr>
          <w:rFonts w:ascii="Fira Sans" w:hAnsi="Fira Sans"/>
          <w:sz w:val="19"/>
          <w:szCs w:val="19"/>
        </w:rPr>
        <w:t xml:space="preserve">od 1992 r. </w:t>
      </w:r>
      <w:r>
        <w:rPr>
          <w:rFonts w:ascii="Fira Sans" w:hAnsi="Fira Sans"/>
          <w:sz w:val="19"/>
          <w:szCs w:val="19"/>
        </w:rPr>
        <w:t>dostarcza kluczowych informacji o rynku pracy w Polsce</w:t>
      </w:r>
      <w:r w:rsidR="000B7401">
        <w:rPr>
          <w:rFonts w:ascii="Fira Sans" w:hAnsi="Fira Sans"/>
          <w:sz w:val="19"/>
          <w:szCs w:val="19"/>
        </w:rPr>
        <w:t xml:space="preserve">, </w:t>
      </w:r>
      <w:r w:rsidR="00540D55">
        <w:rPr>
          <w:rFonts w:ascii="Fira Sans" w:hAnsi="Fira Sans"/>
          <w:sz w:val="19"/>
          <w:szCs w:val="19"/>
        </w:rPr>
        <w:t>jaki</w:t>
      </w:r>
      <w:r w:rsidR="000B7401">
        <w:rPr>
          <w:rFonts w:ascii="Fira Sans" w:hAnsi="Fira Sans"/>
          <w:sz w:val="19"/>
          <w:szCs w:val="19"/>
        </w:rPr>
        <w:t>ch nie można pozyskać z innych źródeł</w:t>
      </w:r>
      <w:r>
        <w:rPr>
          <w:rFonts w:ascii="Fira Sans" w:hAnsi="Fira Sans"/>
          <w:sz w:val="19"/>
          <w:szCs w:val="19"/>
        </w:rPr>
        <w:t xml:space="preserve">. </w:t>
      </w:r>
      <w:r w:rsidR="00AC75FF">
        <w:rPr>
          <w:rFonts w:ascii="Fira Sans" w:hAnsi="Fira Sans"/>
          <w:sz w:val="19"/>
          <w:szCs w:val="19"/>
        </w:rPr>
        <w:t>Co kwartał p</w:t>
      </w:r>
      <w:r>
        <w:rPr>
          <w:rFonts w:ascii="Fira Sans" w:hAnsi="Fira Sans"/>
          <w:sz w:val="19"/>
          <w:szCs w:val="19"/>
        </w:rPr>
        <w:t xml:space="preserve">ozwala </w:t>
      </w:r>
      <w:r w:rsidRPr="00102192">
        <w:rPr>
          <w:rFonts w:ascii="Fira Sans" w:hAnsi="Fira Sans"/>
          <w:sz w:val="19"/>
          <w:szCs w:val="19"/>
        </w:rPr>
        <w:t>monitoro</w:t>
      </w:r>
      <w:r>
        <w:rPr>
          <w:rFonts w:ascii="Fira Sans" w:hAnsi="Fira Sans"/>
          <w:sz w:val="19"/>
          <w:szCs w:val="19"/>
        </w:rPr>
        <w:t xml:space="preserve">wać poziom aktywności zawodowej, </w:t>
      </w:r>
      <w:r w:rsidRPr="00102192">
        <w:rPr>
          <w:rFonts w:ascii="Fira Sans" w:hAnsi="Fira Sans"/>
          <w:sz w:val="19"/>
          <w:szCs w:val="19"/>
        </w:rPr>
        <w:t>uwzględniając różne cechy demograficzne, społeczne i zawodowe, a także podstawowe dane dotyczące miejsc pracy.</w:t>
      </w:r>
      <w:r>
        <w:rPr>
          <w:rFonts w:ascii="Fira Sans" w:hAnsi="Fira Sans"/>
          <w:sz w:val="19"/>
          <w:szCs w:val="19"/>
        </w:rPr>
        <w:t xml:space="preserve"> Jest</w:t>
      </w:r>
      <w:r w:rsidR="00572785">
        <w:rPr>
          <w:rFonts w:ascii="Fira Sans" w:hAnsi="Fira Sans"/>
          <w:sz w:val="19"/>
          <w:szCs w:val="19"/>
        </w:rPr>
        <w:t xml:space="preserve"> </w:t>
      </w:r>
      <w:r w:rsidR="008C04DF">
        <w:rPr>
          <w:rFonts w:ascii="Fira Sans" w:hAnsi="Fira Sans"/>
          <w:sz w:val="19"/>
          <w:szCs w:val="19"/>
        </w:rPr>
        <w:t>częścią</w:t>
      </w:r>
      <w:r>
        <w:rPr>
          <w:rFonts w:ascii="Fira Sans" w:hAnsi="Fira Sans"/>
          <w:sz w:val="19"/>
          <w:szCs w:val="19"/>
        </w:rPr>
        <w:t xml:space="preserve"> </w:t>
      </w:r>
      <w:r w:rsidRPr="00102192">
        <w:rPr>
          <w:rFonts w:ascii="Fira Sans" w:hAnsi="Fira Sans"/>
          <w:sz w:val="19"/>
          <w:szCs w:val="19"/>
        </w:rPr>
        <w:t>Europejskiego Badania Siły Roboczej</w:t>
      </w:r>
      <w:r w:rsidR="000513D2">
        <w:rPr>
          <w:rFonts w:ascii="Fira Sans" w:hAnsi="Fira Sans"/>
          <w:sz w:val="19"/>
          <w:szCs w:val="19"/>
        </w:rPr>
        <w:t>,</w:t>
      </w:r>
      <w:r w:rsidRPr="00102192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prowadzonego przez Eurostat</w:t>
      </w:r>
      <w:r w:rsidR="000513D2">
        <w:rPr>
          <w:rFonts w:ascii="Fira Sans" w:hAnsi="Fira Sans"/>
          <w:sz w:val="19"/>
          <w:szCs w:val="19"/>
        </w:rPr>
        <w:t>.</w:t>
      </w:r>
      <w:r w:rsidR="002E0D00">
        <w:rPr>
          <w:rFonts w:ascii="Fira Sans" w:hAnsi="Fira Sans"/>
          <w:sz w:val="19"/>
          <w:szCs w:val="19"/>
        </w:rPr>
        <w:t xml:space="preserve"> Celem</w:t>
      </w:r>
      <w:r w:rsidR="002E0D00" w:rsidRPr="002E0D00">
        <w:rPr>
          <w:rFonts w:ascii="Fira Sans" w:hAnsi="Fira Sans"/>
          <w:sz w:val="19"/>
          <w:szCs w:val="19"/>
        </w:rPr>
        <w:t xml:space="preserve"> badania jest dostarczenie informacji o rozmiarach populacji osób pracujących, bezrobotnych i biernych zawodowo. Dane pochodzące z BAEL umożliwiają stałe monitorowanie zmian zachodzących w poziomie aktywności ekonomicznej ludności. Dzięki </w:t>
      </w:r>
      <w:r w:rsidR="00AC75FF">
        <w:rPr>
          <w:rFonts w:ascii="Fira Sans" w:hAnsi="Fira Sans"/>
          <w:sz w:val="19"/>
          <w:szCs w:val="19"/>
        </w:rPr>
        <w:t>tym informacjom</w:t>
      </w:r>
      <w:r w:rsidR="002E0D00" w:rsidRPr="002E0D00">
        <w:rPr>
          <w:rFonts w:ascii="Fira Sans" w:hAnsi="Fira Sans"/>
          <w:sz w:val="19"/>
          <w:szCs w:val="19"/>
        </w:rPr>
        <w:t xml:space="preserve"> możliwe jest naliczenie wskaźników na poziomie wojewódzkim i krajowym, jak również dokonywanie porównań międzynarodowych.</w:t>
      </w:r>
      <w:r w:rsidR="002E0D00">
        <w:rPr>
          <w:rFonts w:ascii="Fira Sans" w:hAnsi="Fira Sans"/>
          <w:sz w:val="19"/>
          <w:szCs w:val="19"/>
        </w:rPr>
        <w:t xml:space="preserve"> </w:t>
      </w:r>
      <w:r w:rsidR="00CB73AB">
        <w:rPr>
          <w:rFonts w:ascii="Fira Sans" w:hAnsi="Fira Sans"/>
          <w:sz w:val="19"/>
          <w:szCs w:val="19"/>
        </w:rPr>
        <w:t xml:space="preserve">Wyniki BAEL są wykorzystywane przez najważniejsze krajowe i międzynarodowe instytucje, </w:t>
      </w:r>
      <w:r w:rsidR="00AC75FF">
        <w:rPr>
          <w:rFonts w:ascii="Fira Sans" w:hAnsi="Fira Sans"/>
          <w:sz w:val="19"/>
          <w:szCs w:val="19"/>
        </w:rPr>
        <w:t xml:space="preserve">ministerstwa, </w:t>
      </w:r>
      <w:r w:rsidR="00CB73AB">
        <w:rPr>
          <w:rFonts w:ascii="Fira Sans" w:hAnsi="Fira Sans"/>
          <w:sz w:val="19"/>
          <w:szCs w:val="19"/>
        </w:rPr>
        <w:t xml:space="preserve">urzędy centralne, </w:t>
      </w:r>
      <w:r w:rsidR="005D27E9">
        <w:rPr>
          <w:rFonts w:ascii="Fira Sans" w:hAnsi="Fira Sans"/>
          <w:sz w:val="19"/>
          <w:szCs w:val="19"/>
        </w:rPr>
        <w:t xml:space="preserve">NBP, </w:t>
      </w:r>
      <w:r w:rsidR="00CB73AB">
        <w:rPr>
          <w:rFonts w:ascii="Fira Sans" w:hAnsi="Fira Sans"/>
          <w:sz w:val="19"/>
          <w:szCs w:val="19"/>
        </w:rPr>
        <w:t>OECD, ONZ</w:t>
      </w:r>
      <w:r w:rsidR="005D27E9">
        <w:rPr>
          <w:rFonts w:ascii="Fira Sans" w:hAnsi="Fira Sans"/>
          <w:sz w:val="19"/>
          <w:szCs w:val="19"/>
        </w:rPr>
        <w:t>, Bank Światowy, placówki naukowe czy media. Wyniki</w:t>
      </w:r>
      <w:r w:rsidR="002E0D00">
        <w:rPr>
          <w:rFonts w:ascii="Fira Sans" w:hAnsi="Fira Sans"/>
          <w:sz w:val="19"/>
          <w:szCs w:val="19"/>
        </w:rPr>
        <w:t xml:space="preserve"> badania można znaleźć </w:t>
      </w:r>
      <w:r w:rsidR="00AC75FF">
        <w:rPr>
          <w:rFonts w:ascii="Fira Sans" w:hAnsi="Fira Sans"/>
          <w:sz w:val="19"/>
          <w:szCs w:val="19"/>
        </w:rPr>
        <w:t xml:space="preserve">na stronie internetowej Głównego Urzędu Statystycznego </w:t>
      </w:r>
      <w:r w:rsidR="002E0D00">
        <w:rPr>
          <w:rFonts w:ascii="Fira Sans" w:hAnsi="Fira Sans"/>
          <w:sz w:val="19"/>
          <w:szCs w:val="19"/>
        </w:rPr>
        <w:t xml:space="preserve">w </w:t>
      </w:r>
      <w:r w:rsidR="005D27E9">
        <w:rPr>
          <w:rFonts w:ascii="Fira Sans" w:hAnsi="Fira Sans"/>
          <w:sz w:val="19"/>
          <w:szCs w:val="19"/>
        </w:rPr>
        <w:t xml:space="preserve">licznych </w:t>
      </w:r>
      <w:r w:rsidR="002E0D00">
        <w:rPr>
          <w:rFonts w:ascii="Fira Sans" w:hAnsi="Fira Sans"/>
          <w:sz w:val="19"/>
          <w:szCs w:val="19"/>
        </w:rPr>
        <w:t>publikacjach</w:t>
      </w:r>
      <w:r w:rsidR="005D27E9">
        <w:rPr>
          <w:rFonts w:ascii="Fira Sans" w:hAnsi="Fira Sans"/>
          <w:sz w:val="19"/>
          <w:szCs w:val="19"/>
        </w:rPr>
        <w:t>, rocznikach</w:t>
      </w:r>
      <w:r w:rsidR="00AC75FF">
        <w:rPr>
          <w:rFonts w:ascii="Fira Sans" w:hAnsi="Fira Sans"/>
          <w:sz w:val="19"/>
          <w:szCs w:val="19"/>
        </w:rPr>
        <w:t xml:space="preserve">, analizach </w:t>
      </w:r>
      <w:r w:rsidR="002E0D00">
        <w:rPr>
          <w:rFonts w:ascii="Fira Sans" w:hAnsi="Fira Sans"/>
          <w:sz w:val="19"/>
          <w:szCs w:val="19"/>
        </w:rPr>
        <w:t>i bazach danych</w:t>
      </w:r>
      <w:r w:rsidR="005D27E9">
        <w:rPr>
          <w:rFonts w:ascii="Fira Sans" w:hAnsi="Fira Sans"/>
          <w:sz w:val="19"/>
          <w:szCs w:val="19"/>
        </w:rPr>
        <w:t>.</w:t>
      </w:r>
    </w:p>
    <w:p w14:paraId="5FBDAF83" w14:textId="77777777" w:rsidR="00102192" w:rsidRDefault="00102192" w:rsidP="00102192">
      <w:pPr>
        <w:pStyle w:val="NormalnyWeb"/>
        <w:spacing w:before="0" w:beforeAutospacing="0"/>
        <w:jc w:val="both"/>
        <w:rPr>
          <w:rFonts w:ascii="Fira Sans" w:hAnsi="Fira Sans"/>
          <w:b/>
          <w:sz w:val="19"/>
          <w:szCs w:val="19"/>
        </w:rPr>
      </w:pPr>
      <w:r w:rsidRPr="00102192">
        <w:rPr>
          <w:rFonts w:ascii="Fira Sans" w:hAnsi="Fira Sans"/>
          <w:b/>
          <w:sz w:val="19"/>
          <w:szCs w:val="19"/>
        </w:rPr>
        <w:t xml:space="preserve">Kogo </w:t>
      </w:r>
      <w:r w:rsidR="00AC75FF">
        <w:rPr>
          <w:rFonts w:ascii="Fira Sans" w:hAnsi="Fira Sans"/>
          <w:b/>
          <w:sz w:val="19"/>
          <w:szCs w:val="19"/>
        </w:rPr>
        <w:t xml:space="preserve">i czego </w:t>
      </w:r>
      <w:r w:rsidRPr="00102192">
        <w:rPr>
          <w:rFonts w:ascii="Fira Sans" w:hAnsi="Fira Sans"/>
          <w:b/>
          <w:sz w:val="19"/>
          <w:szCs w:val="19"/>
        </w:rPr>
        <w:t>dotyczy badanie</w:t>
      </w:r>
      <w:r w:rsidR="000513D2">
        <w:rPr>
          <w:rFonts w:ascii="Fira Sans" w:hAnsi="Fira Sans"/>
          <w:b/>
          <w:sz w:val="19"/>
          <w:szCs w:val="19"/>
        </w:rPr>
        <w:t>?</w:t>
      </w:r>
    </w:p>
    <w:p w14:paraId="0B030E82" w14:textId="7551275F" w:rsidR="002E0D00" w:rsidRDefault="000513D2" w:rsidP="002E0D00">
      <w:pPr>
        <w:pStyle w:val="NormalnyWeb"/>
        <w:spacing w:before="0" w:beforeAutospacing="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Badanie jest prowadzone w l</w:t>
      </w:r>
      <w:r w:rsidRPr="000513D2">
        <w:rPr>
          <w:rFonts w:ascii="Fira Sans" w:hAnsi="Fira Sans"/>
          <w:sz w:val="19"/>
          <w:szCs w:val="19"/>
        </w:rPr>
        <w:t xml:space="preserve">osowo </w:t>
      </w:r>
      <w:r>
        <w:rPr>
          <w:rFonts w:ascii="Fira Sans" w:hAnsi="Fira Sans"/>
          <w:sz w:val="19"/>
          <w:szCs w:val="19"/>
        </w:rPr>
        <w:t>wybranych gospodarstw</w:t>
      </w:r>
      <w:r w:rsidR="002E0D00">
        <w:rPr>
          <w:rFonts w:ascii="Fira Sans" w:hAnsi="Fira Sans"/>
          <w:sz w:val="19"/>
          <w:szCs w:val="19"/>
        </w:rPr>
        <w:t>ach</w:t>
      </w:r>
      <w:r>
        <w:rPr>
          <w:rFonts w:ascii="Fira Sans" w:hAnsi="Fira Sans"/>
          <w:sz w:val="19"/>
          <w:szCs w:val="19"/>
        </w:rPr>
        <w:t xml:space="preserve"> domowych w całej Polsce. W bieżącym roku </w:t>
      </w:r>
      <w:r w:rsidR="0010707F">
        <w:rPr>
          <w:rFonts w:ascii="Fira Sans" w:hAnsi="Fira Sans"/>
          <w:sz w:val="19"/>
          <w:szCs w:val="19"/>
        </w:rPr>
        <w:t xml:space="preserve">w </w:t>
      </w:r>
      <w:r w:rsidR="0010707F" w:rsidRPr="00AE480F">
        <w:rPr>
          <w:rFonts w:ascii="Fira Sans" w:hAnsi="Fira Sans"/>
          <w:sz w:val="19"/>
          <w:szCs w:val="19"/>
        </w:rPr>
        <w:t>województw</w:t>
      </w:r>
      <w:r w:rsidR="0010707F">
        <w:rPr>
          <w:rFonts w:ascii="Fira Sans" w:hAnsi="Fira Sans"/>
          <w:sz w:val="19"/>
          <w:szCs w:val="19"/>
        </w:rPr>
        <w:t>ie</w:t>
      </w:r>
      <w:r w:rsidR="0010707F" w:rsidRPr="00AE480F">
        <w:rPr>
          <w:rFonts w:ascii="Fira Sans" w:hAnsi="Fira Sans"/>
          <w:sz w:val="19"/>
          <w:szCs w:val="19"/>
        </w:rPr>
        <w:t xml:space="preserve"> zachodniopomorski</w:t>
      </w:r>
      <w:r w:rsidR="0010707F">
        <w:rPr>
          <w:rFonts w:ascii="Fira Sans" w:hAnsi="Fira Sans"/>
          <w:sz w:val="19"/>
          <w:szCs w:val="19"/>
        </w:rPr>
        <w:t xml:space="preserve">m </w:t>
      </w:r>
      <w:r>
        <w:rPr>
          <w:rFonts w:ascii="Fira Sans" w:hAnsi="Fira Sans"/>
          <w:sz w:val="19"/>
          <w:szCs w:val="19"/>
        </w:rPr>
        <w:t xml:space="preserve">badanie </w:t>
      </w:r>
      <w:r w:rsidR="0010707F">
        <w:rPr>
          <w:rFonts w:ascii="Fira Sans" w:hAnsi="Fira Sans"/>
          <w:sz w:val="19"/>
          <w:szCs w:val="19"/>
        </w:rPr>
        <w:t xml:space="preserve">obejmie </w:t>
      </w:r>
      <w:r w:rsidR="00662575">
        <w:rPr>
          <w:rFonts w:ascii="Fira Sans" w:hAnsi="Fira Sans"/>
          <w:sz w:val="19"/>
          <w:szCs w:val="19"/>
        </w:rPr>
        <w:t>ponad 14</w:t>
      </w:r>
      <w:r w:rsidR="0010707F">
        <w:rPr>
          <w:rFonts w:ascii="Fira Sans" w:hAnsi="Fira Sans"/>
          <w:sz w:val="19"/>
          <w:szCs w:val="19"/>
        </w:rPr>
        <w:t xml:space="preserve"> 500 </w:t>
      </w:r>
      <w:r w:rsidR="002E0D00" w:rsidRPr="00AE480F">
        <w:rPr>
          <w:rFonts w:ascii="Fira Sans" w:hAnsi="Fira Sans"/>
          <w:sz w:val="19"/>
          <w:szCs w:val="19"/>
        </w:rPr>
        <w:t>tys.</w:t>
      </w:r>
      <w:r w:rsidRPr="00AE480F">
        <w:rPr>
          <w:rFonts w:ascii="Fira Sans" w:hAnsi="Fira Sans"/>
          <w:sz w:val="19"/>
          <w:szCs w:val="19"/>
        </w:rPr>
        <w:t xml:space="preserve"> </w:t>
      </w:r>
      <w:r w:rsidR="0010707F">
        <w:rPr>
          <w:rFonts w:ascii="Fira Sans" w:hAnsi="Fira Sans"/>
          <w:sz w:val="19"/>
          <w:szCs w:val="19"/>
        </w:rPr>
        <w:t>gospodarstw domowych</w:t>
      </w:r>
      <w:r w:rsidR="00AE480F" w:rsidRPr="00AE480F">
        <w:rPr>
          <w:rFonts w:ascii="Fira Sans" w:hAnsi="Fira Sans"/>
          <w:sz w:val="19"/>
          <w:szCs w:val="19"/>
        </w:rPr>
        <w:t>.</w:t>
      </w:r>
      <w:r w:rsidR="002E0D00" w:rsidRPr="00AE480F">
        <w:rPr>
          <w:rFonts w:ascii="Fira Sans" w:hAnsi="Fira Sans"/>
          <w:sz w:val="19"/>
          <w:szCs w:val="19"/>
        </w:rPr>
        <w:t xml:space="preserve"> </w:t>
      </w:r>
      <w:r w:rsidR="002E0D00" w:rsidRPr="002E0D00">
        <w:rPr>
          <w:rFonts w:ascii="Fira Sans" w:hAnsi="Fira Sans"/>
          <w:sz w:val="19"/>
          <w:szCs w:val="19"/>
        </w:rPr>
        <w:t>Przedmiot badania stanowi aktywność ekonomiczna członków gospodarstw domowych, tzn. fakt wykonywania przez nich pracy, pozostawania bez</w:t>
      </w:r>
      <w:r w:rsidR="002E0D00">
        <w:rPr>
          <w:rFonts w:ascii="Fira Sans" w:hAnsi="Fira Sans"/>
          <w:sz w:val="19"/>
          <w:szCs w:val="19"/>
        </w:rPr>
        <w:t xml:space="preserve">robotnym lub biernym zawodowo. </w:t>
      </w:r>
      <w:r w:rsidR="002E0D00" w:rsidRPr="002E0D00">
        <w:rPr>
          <w:rFonts w:ascii="Fira Sans" w:hAnsi="Fira Sans"/>
          <w:sz w:val="19"/>
          <w:szCs w:val="19"/>
        </w:rPr>
        <w:t>Zgodnie z definicją Międzynarodowej Organizacji Pracy (ILO) populację osób aktywnych zawodowo tworzą osoby pracujące w</w:t>
      </w:r>
      <w:r w:rsidR="00CA4D4F">
        <w:rPr>
          <w:rFonts w:ascii="Fira Sans" w:hAnsi="Fira Sans"/>
          <w:sz w:val="19"/>
          <w:szCs w:val="19"/>
        </w:rPr>
        <w:t xml:space="preserve"> </w:t>
      </w:r>
      <w:r w:rsidR="002E0D00" w:rsidRPr="002E0D00">
        <w:rPr>
          <w:rFonts w:ascii="Fira Sans" w:hAnsi="Fira Sans"/>
          <w:sz w:val="19"/>
          <w:szCs w:val="19"/>
        </w:rPr>
        <w:t>wieku 15–89 lat i</w:t>
      </w:r>
      <w:r w:rsidR="00CA4D4F">
        <w:rPr>
          <w:rFonts w:ascii="Fira Sans" w:hAnsi="Fira Sans"/>
          <w:sz w:val="19"/>
          <w:szCs w:val="19"/>
        </w:rPr>
        <w:t xml:space="preserve"> </w:t>
      </w:r>
      <w:r w:rsidR="002E0D00" w:rsidRPr="002E0D00">
        <w:rPr>
          <w:rFonts w:ascii="Fira Sans" w:hAnsi="Fira Sans"/>
          <w:sz w:val="19"/>
          <w:szCs w:val="19"/>
        </w:rPr>
        <w:t>bezrobotne w wieku 15–74 lata.</w:t>
      </w:r>
    </w:p>
    <w:p w14:paraId="0F504382" w14:textId="77777777" w:rsidR="000513D2" w:rsidRDefault="000513D2" w:rsidP="00102192">
      <w:pPr>
        <w:pStyle w:val="NormalnyWeb"/>
        <w:spacing w:before="0" w:beforeAutospacing="0"/>
        <w:jc w:val="both"/>
        <w:rPr>
          <w:rFonts w:ascii="Fira Sans" w:hAnsi="Fira Sans"/>
          <w:b/>
          <w:sz w:val="19"/>
          <w:szCs w:val="19"/>
        </w:rPr>
      </w:pPr>
      <w:r w:rsidRPr="000513D2">
        <w:rPr>
          <w:rFonts w:ascii="Fira Sans" w:hAnsi="Fira Sans"/>
          <w:b/>
          <w:sz w:val="19"/>
          <w:szCs w:val="19"/>
        </w:rPr>
        <w:t>Jak wziąć udział w badaniu?</w:t>
      </w:r>
    </w:p>
    <w:p w14:paraId="153A8122" w14:textId="0DB680BF" w:rsidR="005D27E9" w:rsidRDefault="002E0D00" w:rsidP="00102192">
      <w:pPr>
        <w:pStyle w:val="NormalnyWeb"/>
        <w:spacing w:before="0" w:beforeAutospacing="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Badanie jest dobrowolne, a uczestniczą w nim wyłącznie osoby, które wyrażą na to zgodę. P</w:t>
      </w:r>
      <w:r w:rsidRPr="002E0D00">
        <w:rPr>
          <w:rFonts w:ascii="Fira Sans" w:hAnsi="Fira Sans"/>
          <w:sz w:val="19"/>
          <w:szCs w:val="19"/>
        </w:rPr>
        <w:t>rowadzone</w:t>
      </w:r>
      <w:r>
        <w:rPr>
          <w:rFonts w:ascii="Fira Sans" w:hAnsi="Fira Sans"/>
          <w:sz w:val="19"/>
          <w:szCs w:val="19"/>
        </w:rPr>
        <w:t xml:space="preserve"> jest</w:t>
      </w:r>
      <w:r w:rsidRPr="002E0D00">
        <w:rPr>
          <w:rFonts w:ascii="Fira Sans" w:hAnsi="Fira Sans"/>
          <w:sz w:val="19"/>
          <w:szCs w:val="19"/>
        </w:rPr>
        <w:t xml:space="preserve"> kwartalnie, na losowo wybranej próbie jednostek</w:t>
      </w:r>
      <w:r w:rsidR="00CB73AB">
        <w:rPr>
          <w:rFonts w:ascii="Fira Sans" w:hAnsi="Fira Sans"/>
          <w:sz w:val="19"/>
          <w:szCs w:val="19"/>
        </w:rPr>
        <w:t>.</w:t>
      </w:r>
      <w:r w:rsidRPr="002E0D00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Gospodarstwa domowe</w:t>
      </w:r>
      <w:r w:rsidR="000513D2">
        <w:rPr>
          <w:rFonts w:ascii="Fira Sans" w:hAnsi="Fira Sans"/>
          <w:sz w:val="19"/>
          <w:szCs w:val="19"/>
        </w:rPr>
        <w:t>, które zostały wylosowane do badania</w:t>
      </w:r>
      <w:r w:rsidR="0065722C">
        <w:rPr>
          <w:rFonts w:ascii="Fira Sans" w:hAnsi="Fira Sans"/>
          <w:sz w:val="19"/>
          <w:szCs w:val="19"/>
        </w:rPr>
        <w:t>,</w:t>
      </w:r>
      <w:r w:rsidR="000513D2">
        <w:rPr>
          <w:rFonts w:ascii="Fira Sans" w:hAnsi="Fira Sans"/>
          <w:sz w:val="19"/>
          <w:szCs w:val="19"/>
        </w:rPr>
        <w:t xml:space="preserve"> </w:t>
      </w:r>
      <w:r w:rsidR="00057713">
        <w:rPr>
          <w:rFonts w:ascii="Fira Sans" w:hAnsi="Fira Sans"/>
          <w:sz w:val="19"/>
          <w:szCs w:val="19"/>
        </w:rPr>
        <w:t xml:space="preserve">w pierwszej kolejności </w:t>
      </w:r>
      <w:r w:rsidR="000513D2">
        <w:rPr>
          <w:rFonts w:ascii="Fira Sans" w:hAnsi="Fira Sans"/>
          <w:sz w:val="19"/>
          <w:szCs w:val="19"/>
        </w:rPr>
        <w:t xml:space="preserve">otrzymują list </w:t>
      </w:r>
      <w:r w:rsidR="00057713">
        <w:rPr>
          <w:rFonts w:ascii="Fira Sans" w:hAnsi="Fira Sans"/>
          <w:sz w:val="19"/>
          <w:szCs w:val="19"/>
        </w:rPr>
        <w:t xml:space="preserve">zapowiedni </w:t>
      </w:r>
      <w:r w:rsidR="000513D2">
        <w:rPr>
          <w:rFonts w:ascii="Fira Sans" w:hAnsi="Fira Sans"/>
          <w:sz w:val="19"/>
          <w:szCs w:val="19"/>
        </w:rPr>
        <w:t>od Prezesa Głównego Urzędu Statystycznego</w:t>
      </w:r>
      <w:r w:rsidR="00CB73AB">
        <w:rPr>
          <w:rFonts w:ascii="Fira Sans" w:hAnsi="Fira Sans"/>
          <w:sz w:val="19"/>
          <w:szCs w:val="19"/>
        </w:rPr>
        <w:t xml:space="preserve"> z</w:t>
      </w:r>
      <w:r w:rsidR="00CA4D4F">
        <w:rPr>
          <w:rFonts w:ascii="Fira Sans" w:hAnsi="Fira Sans"/>
          <w:sz w:val="19"/>
          <w:szCs w:val="19"/>
        </w:rPr>
        <w:t xml:space="preserve"> </w:t>
      </w:r>
      <w:r w:rsidR="00CB73AB">
        <w:rPr>
          <w:rFonts w:ascii="Fira Sans" w:hAnsi="Fira Sans"/>
          <w:sz w:val="19"/>
          <w:szCs w:val="19"/>
        </w:rPr>
        <w:t>wszystkimi niezbędnymi informacjami</w:t>
      </w:r>
      <w:r w:rsidR="00057713">
        <w:rPr>
          <w:rFonts w:ascii="Fira Sans" w:hAnsi="Fira Sans"/>
          <w:sz w:val="19"/>
          <w:szCs w:val="19"/>
        </w:rPr>
        <w:t xml:space="preserve">. W następnym kroku kontaktują się z nimi ankieterzy regionalnego </w:t>
      </w:r>
      <w:r w:rsidR="005D27E9">
        <w:rPr>
          <w:rFonts w:ascii="Fira Sans" w:hAnsi="Fira Sans"/>
          <w:sz w:val="19"/>
          <w:szCs w:val="19"/>
        </w:rPr>
        <w:t>u</w:t>
      </w:r>
      <w:r w:rsidR="00057713">
        <w:rPr>
          <w:rFonts w:ascii="Fira Sans" w:hAnsi="Fira Sans"/>
          <w:sz w:val="19"/>
          <w:szCs w:val="19"/>
        </w:rPr>
        <w:t xml:space="preserve">rzędu </w:t>
      </w:r>
      <w:r w:rsidR="005D27E9">
        <w:rPr>
          <w:rFonts w:ascii="Fira Sans" w:hAnsi="Fira Sans"/>
          <w:sz w:val="19"/>
          <w:szCs w:val="19"/>
        </w:rPr>
        <w:t>s</w:t>
      </w:r>
      <w:r w:rsidR="00057713">
        <w:rPr>
          <w:rFonts w:ascii="Fira Sans" w:hAnsi="Fira Sans"/>
          <w:sz w:val="19"/>
          <w:szCs w:val="19"/>
        </w:rPr>
        <w:t>tatystycznego</w:t>
      </w:r>
      <w:r w:rsidR="00CB73AB">
        <w:rPr>
          <w:rFonts w:ascii="Fira Sans" w:hAnsi="Fira Sans"/>
          <w:sz w:val="19"/>
          <w:szCs w:val="19"/>
        </w:rPr>
        <w:t>, celem przeprowadzenia wywiadu</w:t>
      </w:r>
      <w:r w:rsidR="00057713">
        <w:rPr>
          <w:rFonts w:ascii="Fira Sans" w:hAnsi="Fira Sans"/>
          <w:sz w:val="19"/>
          <w:szCs w:val="19"/>
        </w:rPr>
        <w:t xml:space="preserve">. </w:t>
      </w:r>
      <w:r w:rsidR="00CB73AB">
        <w:rPr>
          <w:rFonts w:ascii="Fira Sans" w:hAnsi="Fira Sans"/>
          <w:sz w:val="19"/>
          <w:szCs w:val="19"/>
        </w:rPr>
        <w:t xml:space="preserve">Badanie można zrealizować bezpośrednio albo przez telefon, udzielając odpowiedzi </w:t>
      </w:r>
      <w:r w:rsidR="000B7401">
        <w:rPr>
          <w:rFonts w:ascii="Fira Sans" w:hAnsi="Fira Sans"/>
          <w:sz w:val="19"/>
          <w:szCs w:val="19"/>
        </w:rPr>
        <w:t>na pytania zadawane przez ankietera</w:t>
      </w:r>
      <w:r w:rsidR="005D27E9">
        <w:rPr>
          <w:rFonts w:ascii="Fira Sans" w:hAnsi="Fira Sans"/>
          <w:sz w:val="19"/>
          <w:szCs w:val="19"/>
        </w:rPr>
        <w:t>.</w:t>
      </w:r>
    </w:p>
    <w:p w14:paraId="0078C3F5" w14:textId="77777777" w:rsidR="005D27E9" w:rsidRPr="005D27E9" w:rsidRDefault="005D27E9" w:rsidP="005D27E9">
      <w:pPr>
        <w:pStyle w:val="NormalnyWeb"/>
        <w:spacing w:before="0" w:beforeAutospacing="0"/>
        <w:jc w:val="both"/>
        <w:rPr>
          <w:rFonts w:ascii="Fira Sans" w:hAnsi="Fira Sans"/>
          <w:b/>
          <w:sz w:val="19"/>
          <w:szCs w:val="19"/>
        </w:rPr>
      </w:pPr>
      <w:r w:rsidRPr="005D27E9">
        <w:rPr>
          <w:rFonts w:ascii="Fira Sans" w:hAnsi="Fira Sans"/>
          <w:b/>
          <w:sz w:val="19"/>
          <w:szCs w:val="19"/>
        </w:rPr>
        <w:t>Jaki jest zakres zbieranych informacji?</w:t>
      </w:r>
    </w:p>
    <w:p w14:paraId="34022FDF" w14:textId="528FD7D1" w:rsidR="005D27E9" w:rsidRDefault="00AC75FF" w:rsidP="00AC75FF">
      <w:pPr>
        <w:pStyle w:val="NormalnyWeb"/>
        <w:shd w:val="clear" w:color="auto" w:fill="FDFDFD"/>
        <w:spacing w:before="0" w:beforeAutospacing="0" w:after="0" w:afterAutospacing="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Ankieterzy statystyczni nie pytają o dane wrażliwe</w:t>
      </w:r>
      <w:r w:rsidR="003B179C">
        <w:rPr>
          <w:rFonts w:ascii="Fira Sans" w:hAnsi="Fira Sans"/>
          <w:sz w:val="19"/>
          <w:szCs w:val="19"/>
        </w:rPr>
        <w:t>,</w:t>
      </w:r>
      <w:r>
        <w:rPr>
          <w:rFonts w:ascii="Fira Sans" w:hAnsi="Fira Sans"/>
          <w:sz w:val="19"/>
          <w:szCs w:val="19"/>
        </w:rPr>
        <w:t xml:space="preserve"> takie jak wysokość zarobków, stan majątku, numer konta, numer dowodu osobistego czy dostęp do bankowości elektronicznej. </w:t>
      </w:r>
      <w:r w:rsidR="005D27E9">
        <w:rPr>
          <w:rFonts w:ascii="Fira Sans" w:hAnsi="Fira Sans"/>
          <w:sz w:val="19"/>
          <w:szCs w:val="19"/>
        </w:rPr>
        <w:t xml:space="preserve">W </w:t>
      </w:r>
      <w:r w:rsidR="008C04DF">
        <w:rPr>
          <w:rFonts w:ascii="Fira Sans" w:hAnsi="Fira Sans"/>
          <w:sz w:val="19"/>
          <w:szCs w:val="19"/>
        </w:rPr>
        <w:t>odniesieniu do wszystkich badanych w BAEL identyfikowan</w:t>
      </w:r>
      <w:r w:rsidR="00ED7338">
        <w:rPr>
          <w:rFonts w:ascii="Fira Sans" w:hAnsi="Fira Sans"/>
          <w:sz w:val="19"/>
          <w:szCs w:val="19"/>
        </w:rPr>
        <w:t>y</w:t>
      </w:r>
      <w:r w:rsidR="008C04DF">
        <w:rPr>
          <w:rFonts w:ascii="Fira Sans" w:hAnsi="Fira Sans"/>
          <w:sz w:val="19"/>
          <w:szCs w:val="19"/>
        </w:rPr>
        <w:t xml:space="preserve"> </w:t>
      </w:r>
      <w:r w:rsidR="00ED7338">
        <w:rPr>
          <w:rFonts w:ascii="Fira Sans" w:hAnsi="Fira Sans"/>
          <w:sz w:val="19"/>
          <w:szCs w:val="19"/>
        </w:rPr>
        <w:t>jest</w:t>
      </w:r>
      <w:r w:rsidR="005D27E9">
        <w:rPr>
          <w:rFonts w:ascii="Fira Sans" w:hAnsi="Fira Sans"/>
          <w:sz w:val="19"/>
          <w:szCs w:val="19"/>
        </w:rPr>
        <w:t xml:space="preserve"> rozmiar i struktur</w:t>
      </w:r>
      <w:r w:rsidR="008C04DF">
        <w:rPr>
          <w:rFonts w:ascii="Fira Sans" w:hAnsi="Fira Sans"/>
          <w:sz w:val="19"/>
          <w:szCs w:val="19"/>
        </w:rPr>
        <w:t>a</w:t>
      </w:r>
      <w:r w:rsidR="005D27E9">
        <w:rPr>
          <w:rFonts w:ascii="Fira Sans" w:hAnsi="Fira Sans"/>
          <w:sz w:val="19"/>
          <w:szCs w:val="19"/>
        </w:rPr>
        <w:t xml:space="preserve"> </w:t>
      </w:r>
      <w:r w:rsidR="005D27E9" w:rsidRPr="005D27E9">
        <w:rPr>
          <w:rFonts w:ascii="Fira Sans" w:hAnsi="Fira Sans"/>
          <w:sz w:val="19"/>
          <w:szCs w:val="19"/>
        </w:rPr>
        <w:t>populacji pracujących, bezrobotnych i biernych zawodowo z uwzględnieniem podziału na cechy demograficzne i społeczno-ekonomiczne</w:t>
      </w:r>
      <w:r w:rsidR="008C04DF">
        <w:rPr>
          <w:rFonts w:ascii="Fira Sans" w:hAnsi="Fira Sans"/>
          <w:sz w:val="19"/>
          <w:szCs w:val="19"/>
        </w:rPr>
        <w:t xml:space="preserve">, takie jak </w:t>
      </w:r>
      <w:r w:rsidR="005D27E9" w:rsidRPr="005D27E9">
        <w:rPr>
          <w:rFonts w:ascii="Fira Sans" w:hAnsi="Fira Sans"/>
          <w:sz w:val="19"/>
          <w:szCs w:val="19"/>
        </w:rPr>
        <w:t xml:space="preserve">płeć, wiek, </w:t>
      </w:r>
      <w:r w:rsidR="00572785" w:rsidRPr="005D27E9">
        <w:rPr>
          <w:rFonts w:ascii="Fira Sans" w:hAnsi="Fira Sans"/>
          <w:sz w:val="19"/>
          <w:szCs w:val="19"/>
        </w:rPr>
        <w:t>wyksz</w:t>
      </w:r>
      <w:r w:rsidR="00572785">
        <w:rPr>
          <w:rFonts w:ascii="Fira Sans" w:hAnsi="Fira Sans"/>
          <w:sz w:val="19"/>
          <w:szCs w:val="19"/>
        </w:rPr>
        <w:t>tałcenie</w:t>
      </w:r>
      <w:r w:rsidR="008C04DF">
        <w:rPr>
          <w:rFonts w:ascii="Fira Sans" w:hAnsi="Fira Sans"/>
          <w:sz w:val="19"/>
          <w:szCs w:val="19"/>
        </w:rPr>
        <w:t xml:space="preserve"> czy miejsce zamieszkania.</w:t>
      </w:r>
      <w:r w:rsidR="000B7401">
        <w:rPr>
          <w:rFonts w:ascii="Fira Sans" w:hAnsi="Fira Sans"/>
          <w:sz w:val="19"/>
          <w:szCs w:val="19"/>
        </w:rPr>
        <w:t xml:space="preserve"> </w:t>
      </w:r>
      <w:r w:rsidR="000B7401" w:rsidRPr="0049398E">
        <w:rPr>
          <w:rFonts w:ascii="Fira Sans" w:hAnsi="Fira Sans"/>
          <w:sz w:val="19"/>
          <w:szCs w:val="19"/>
        </w:rPr>
        <w:t>Oprócz tego badanie</w:t>
      </w:r>
      <w:r w:rsidR="008C04DF" w:rsidRPr="0049398E">
        <w:rPr>
          <w:rFonts w:ascii="Fira Sans" w:hAnsi="Fira Sans"/>
          <w:sz w:val="19"/>
          <w:szCs w:val="19"/>
        </w:rPr>
        <w:t xml:space="preserve"> </w:t>
      </w:r>
      <w:r w:rsidR="00ED7338" w:rsidRPr="0049398E">
        <w:rPr>
          <w:rFonts w:ascii="Fira Sans" w:hAnsi="Fira Sans"/>
          <w:sz w:val="19"/>
          <w:szCs w:val="19"/>
        </w:rPr>
        <w:t>dotyczy</w:t>
      </w:r>
      <w:r w:rsidR="008C04DF" w:rsidRPr="0049398E">
        <w:rPr>
          <w:rFonts w:ascii="Fira Sans" w:hAnsi="Fira Sans"/>
          <w:sz w:val="19"/>
          <w:szCs w:val="19"/>
        </w:rPr>
        <w:t xml:space="preserve"> </w:t>
      </w:r>
      <w:r w:rsidR="00ED7338" w:rsidRPr="0049398E">
        <w:rPr>
          <w:rFonts w:ascii="Fira Sans" w:hAnsi="Fira Sans"/>
          <w:sz w:val="19"/>
          <w:szCs w:val="19"/>
        </w:rPr>
        <w:t>źródeł</w:t>
      </w:r>
      <w:r w:rsidR="008C04DF" w:rsidRPr="0049398E">
        <w:rPr>
          <w:rFonts w:ascii="Fira Sans" w:hAnsi="Fira Sans"/>
          <w:sz w:val="19"/>
          <w:szCs w:val="19"/>
        </w:rPr>
        <w:t xml:space="preserve"> utrzymania, </w:t>
      </w:r>
      <w:r w:rsidR="005D27E9" w:rsidRPr="0049398E">
        <w:rPr>
          <w:rFonts w:ascii="Fira Sans" w:hAnsi="Fira Sans"/>
          <w:sz w:val="19"/>
          <w:szCs w:val="19"/>
        </w:rPr>
        <w:t>samoocen</w:t>
      </w:r>
      <w:r w:rsidR="00ED7338" w:rsidRPr="0049398E">
        <w:rPr>
          <w:rFonts w:ascii="Fira Sans" w:hAnsi="Fira Sans"/>
          <w:sz w:val="19"/>
          <w:szCs w:val="19"/>
        </w:rPr>
        <w:t>y</w:t>
      </w:r>
      <w:r w:rsidR="005D27E9" w:rsidRPr="0049398E">
        <w:rPr>
          <w:rFonts w:ascii="Fira Sans" w:hAnsi="Fira Sans"/>
          <w:sz w:val="19"/>
          <w:szCs w:val="19"/>
        </w:rPr>
        <w:t xml:space="preserve"> stanu zdrowia oraz posiadani</w:t>
      </w:r>
      <w:r w:rsidR="00ED7338" w:rsidRPr="0049398E">
        <w:rPr>
          <w:rFonts w:ascii="Fira Sans" w:hAnsi="Fira Sans"/>
          <w:sz w:val="19"/>
          <w:szCs w:val="19"/>
        </w:rPr>
        <w:t>a</w:t>
      </w:r>
      <w:r w:rsidR="005D27E9" w:rsidRPr="0049398E">
        <w:rPr>
          <w:rFonts w:ascii="Fira Sans" w:hAnsi="Fira Sans"/>
          <w:sz w:val="19"/>
          <w:szCs w:val="19"/>
        </w:rPr>
        <w:t xml:space="preserve"> o</w:t>
      </w:r>
      <w:r w:rsidR="008C04DF" w:rsidRPr="0049398E">
        <w:rPr>
          <w:rFonts w:ascii="Fira Sans" w:hAnsi="Fira Sans"/>
          <w:sz w:val="19"/>
          <w:szCs w:val="19"/>
        </w:rPr>
        <w:t xml:space="preserve">rzeczenia o niepełnosprawności, </w:t>
      </w:r>
      <w:r w:rsidR="005D27E9" w:rsidRPr="0049398E">
        <w:rPr>
          <w:rFonts w:ascii="Fira Sans" w:hAnsi="Fira Sans"/>
          <w:sz w:val="19"/>
          <w:szCs w:val="19"/>
        </w:rPr>
        <w:t>fakt</w:t>
      </w:r>
      <w:r w:rsidRPr="0049398E">
        <w:rPr>
          <w:rFonts w:ascii="Fira Sans" w:hAnsi="Fira Sans"/>
          <w:sz w:val="19"/>
          <w:szCs w:val="19"/>
        </w:rPr>
        <w:t>u</w:t>
      </w:r>
      <w:r w:rsidR="005D27E9" w:rsidRPr="0049398E">
        <w:rPr>
          <w:rFonts w:ascii="Fira Sans" w:hAnsi="Fira Sans"/>
          <w:sz w:val="19"/>
          <w:szCs w:val="19"/>
        </w:rPr>
        <w:t xml:space="preserve"> rejestracji w urzędzie pracy oraz</w:t>
      </w:r>
      <w:r w:rsidR="00CA4D4F">
        <w:rPr>
          <w:rFonts w:ascii="Fira Sans" w:hAnsi="Fira Sans"/>
          <w:sz w:val="19"/>
          <w:szCs w:val="19"/>
        </w:rPr>
        <w:t xml:space="preserve"> </w:t>
      </w:r>
      <w:r w:rsidR="005D27E9" w:rsidRPr="0049398E">
        <w:rPr>
          <w:rFonts w:ascii="Fira Sans" w:hAnsi="Fira Sans"/>
          <w:sz w:val="19"/>
          <w:szCs w:val="19"/>
        </w:rPr>
        <w:t>uczestnictwa w edu</w:t>
      </w:r>
      <w:r w:rsidR="008C04DF" w:rsidRPr="0049398E">
        <w:rPr>
          <w:rFonts w:ascii="Fira Sans" w:hAnsi="Fira Sans"/>
          <w:sz w:val="19"/>
          <w:szCs w:val="19"/>
        </w:rPr>
        <w:t>kacji.</w:t>
      </w:r>
      <w:r w:rsidR="008C04DF">
        <w:rPr>
          <w:rFonts w:ascii="Fira Sans" w:hAnsi="Fira Sans"/>
          <w:sz w:val="19"/>
          <w:szCs w:val="19"/>
        </w:rPr>
        <w:t xml:space="preserve"> </w:t>
      </w:r>
      <w:r w:rsidR="008C04DF" w:rsidRPr="00773DBB">
        <w:rPr>
          <w:rFonts w:ascii="Fira Sans" w:hAnsi="Fira Sans"/>
          <w:sz w:val="19"/>
          <w:szCs w:val="19"/>
        </w:rPr>
        <w:t>Dodatkowo w przypadku osób pracujących badane są takie zmienne jak</w:t>
      </w:r>
      <w:r w:rsidR="00CA4D4F">
        <w:rPr>
          <w:rFonts w:ascii="Fira Sans" w:hAnsi="Fira Sans"/>
          <w:sz w:val="19"/>
          <w:szCs w:val="19"/>
        </w:rPr>
        <w:t xml:space="preserve"> </w:t>
      </w:r>
      <w:r w:rsidR="005D27E9" w:rsidRPr="00773DBB">
        <w:rPr>
          <w:rFonts w:ascii="Fira Sans" w:hAnsi="Fira Sans"/>
          <w:sz w:val="19"/>
          <w:szCs w:val="19"/>
        </w:rPr>
        <w:t>wykonywany zawód, czas pracy, ro</w:t>
      </w:r>
      <w:r w:rsidR="008C04DF" w:rsidRPr="00773DBB">
        <w:rPr>
          <w:rFonts w:ascii="Fira Sans" w:hAnsi="Fira Sans"/>
          <w:sz w:val="19"/>
          <w:szCs w:val="19"/>
        </w:rPr>
        <w:t xml:space="preserve">dzaj umowy o pracę, </w:t>
      </w:r>
      <w:r w:rsidR="008C04DF" w:rsidRPr="0049398E">
        <w:rPr>
          <w:rFonts w:ascii="Fira Sans" w:hAnsi="Fira Sans"/>
          <w:sz w:val="19"/>
          <w:szCs w:val="19"/>
        </w:rPr>
        <w:t>charakterystyka dotycząca</w:t>
      </w:r>
      <w:r w:rsidR="005D27E9" w:rsidRPr="0049398E">
        <w:rPr>
          <w:rFonts w:ascii="Fira Sans" w:hAnsi="Fira Sans"/>
          <w:sz w:val="19"/>
          <w:szCs w:val="19"/>
        </w:rPr>
        <w:t xml:space="preserve"> zakładu pracy</w:t>
      </w:r>
      <w:r w:rsidR="00775A95">
        <w:rPr>
          <w:rFonts w:ascii="Fira Sans" w:hAnsi="Fira Sans"/>
          <w:sz w:val="19"/>
          <w:szCs w:val="19"/>
        </w:rPr>
        <w:t>,</w:t>
      </w:r>
      <w:r w:rsidR="005D27E9" w:rsidRPr="0049398E">
        <w:rPr>
          <w:rFonts w:ascii="Fira Sans" w:hAnsi="Fira Sans"/>
          <w:sz w:val="19"/>
          <w:szCs w:val="19"/>
        </w:rPr>
        <w:t xml:space="preserve"> m.in. r</w:t>
      </w:r>
      <w:r w:rsidR="008C04DF" w:rsidRPr="0049398E">
        <w:rPr>
          <w:rFonts w:ascii="Fira Sans" w:hAnsi="Fira Sans"/>
          <w:sz w:val="19"/>
          <w:szCs w:val="19"/>
        </w:rPr>
        <w:t xml:space="preserve">odzaj prowadzonej działalności oraz </w:t>
      </w:r>
      <w:r w:rsidR="005D27E9" w:rsidRPr="0049398E">
        <w:rPr>
          <w:rFonts w:ascii="Fira Sans" w:hAnsi="Fira Sans"/>
          <w:sz w:val="19"/>
          <w:szCs w:val="19"/>
        </w:rPr>
        <w:t>liczba pracujących</w:t>
      </w:r>
      <w:r w:rsidR="008C04DF" w:rsidRPr="0049398E">
        <w:rPr>
          <w:rFonts w:ascii="Fira Sans" w:hAnsi="Fira Sans"/>
          <w:sz w:val="19"/>
          <w:szCs w:val="19"/>
        </w:rPr>
        <w:t>.</w:t>
      </w:r>
      <w:r w:rsidR="008C04DF">
        <w:rPr>
          <w:rFonts w:ascii="Fira Sans" w:hAnsi="Fira Sans"/>
          <w:sz w:val="19"/>
          <w:szCs w:val="19"/>
        </w:rPr>
        <w:t xml:space="preserve"> W przypadku osób bezrobotnych badany jest </w:t>
      </w:r>
      <w:r w:rsidR="005D27E9" w:rsidRPr="005D27E9">
        <w:rPr>
          <w:rFonts w:ascii="Fira Sans" w:hAnsi="Fira Sans"/>
          <w:sz w:val="19"/>
          <w:szCs w:val="19"/>
        </w:rPr>
        <w:t>cza</w:t>
      </w:r>
      <w:r w:rsidR="008C04DF">
        <w:rPr>
          <w:rFonts w:ascii="Fira Sans" w:hAnsi="Fira Sans"/>
          <w:sz w:val="19"/>
          <w:szCs w:val="19"/>
        </w:rPr>
        <w:t xml:space="preserve">s aktywnego poszukiwania pracy </w:t>
      </w:r>
      <w:r w:rsidR="00540D55">
        <w:rPr>
          <w:rFonts w:ascii="Fira Sans" w:hAnsi="Fira Sans"/>
          <w:sz w:val="19"/>
          <w:szCs w:val="19"/>
        </w:rPr>
        <w:t>czy</w:t>
      </w:r>
      <w:r w:rsidR="008C04DF">
        <w:rPr>
          <w:rFonts w:ascii="Fira Sans" w:hAnsi="Fira Sans"/>
          <w:sz w:val="19"/>
          <w:szCs w:val="19"/>
        </w:rPr>
        <w:t xml:space="preserve"> </w:t>
      </w:r>
      <w:r w:rsidR="005D27E9" w:rsidRPr="005D27E9">
        <w:rPr>
          <w:rFonts w:ascii="Fira Sans" w:hAnsi="Fira Sans"/>
          <w:sz w:val="19"/>
          <w:szCs w:val="19"/>
        </w:rPr>
        <w:t>charakterystyka poprzednio wykonywanej pracy</w:t>
      </w:r>
      <w:r w:rsidR="008C04DF">
        <w:rPr>
          <w:rFonts w:ascii="Fira Sans" w:hAnsi="Fira Sans"/>
          <w:sz w:val="19"/>
          <w:szCs w:val="19"/>
        </w:rPr>
        <w:t xml:space="preserve">, a w odniesieniu do </w:t>
      </w:r>
      <w:r w:rsidR="005D27E9" w:rsidRPr="005D27E9">
        <w:rPr>
          <w:rFonts w:ascii="Fira Sans" w:hAnsi="Fira Sans"/>
          <w:sz w:val="19"/>
          <w:szCs w:val="19"/>
        </w:rPr>
        <w:t>biernych zawodow</w:t>
      </w:r>
      <w:r w:rsidR="008C04DF">
        <w:rPr>
          <w:rFonts w:ascii="Fira Sans" w:hAnsi="Fira Sans"/>
          <w:sz w:val="19"/>
          <w:szCs w:val="19"/>
        </w:rPr>
        <w:t xml:space="preserve">o </w:t>
      </w:r>
      <w:r w:rsidR="005D27E9" w:rsidRPr="005D27E9">
        <w:rPr>
          <w:rFonts w:ascii="Fira Sans" w:hAnsi="Fira Sans"/>
          <w:sz w:val="19"/>
          <w:szCs w:val="19"/>
        </w:rPr>
        <w:t>przyczyny bierności zawodowej.</w:t>
      </w:r>
    </w:p>
    <w:p w14:paraId="5D139CA4" w14:textId="77777777" w:rsidR="00806C3F" w:rsidRPr="00AC75FF" w:rsidRDefault="00806C3F" w:rsidP="008C04DF">
      <w:pPr>
        <w:pStyle w:val="NormalnyWeb"/>
        <w:jc w:val="both"/>
        <w:rPr>
          <w:rFonts w:ascii="Fira Sans" w:hAnsi="Fira Sans"/>
          <w:b/>
          <w:sz w:val="19"/>
          <w:szCs w:val="19"/>
        </w:rPr>
      </w:pPr>
      <w:r w:rsidRPr="00AC75FF">
        <w:rPr>
          <w:rFonts w:ascii="Fira Sans" w:hAnsi="Fira Sans"/>
          <w:b/>
          <w:sz w:val="19"/>
          <w:szCs w:val="19"/>
        </w:rPr>
        <w:t>Czy dane przekazywane ankieterom są bezpieczne?</w:t>
      </w:r>
    </w:p>
    <w:p w14:paraId="546D3776" w14:textId="74A4B17F" w:rsidR="00806C3F" w:rsidRPr="00806C3F" w:rsidRDefault="00806C3F" w:rsidP="00AC75FF">
      <w:pPr>
        <w:pStyle w:val="NormalnyWeb"/>
        <w:shd w:val="clear" w:color="auto" w:fill="FDFDFD"/>
        <w:spacing w:before="0" w:beforeAutospacing="0" w:after="0" w:afterAutospacing="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Wszystkie dane przekazywane </w:t>
      </w:r>
      <w:r w:rsidR="00AC75FF">
        <w:rPr>
          <w:rFonts w:ascii="Fira Sans" w:hAnsi="Fira Sans"/>
          <w:sz w:val="19"/>
          <w:szCs w:val="19"/>
        </w:rPr>
        <w:t>ankieterom</w:t>
      </w:r>
      <w:r>
        <w:rPr>
          <w:rFonts w:ascii="Fira Sans" w:hAnsi="Fira Sans"/>
          <w:sz w:val="19"/>
          <w:szCs w:val="19"/>
        </w:rPr>
        <w:t xml:space="preserve"> są </w:t>
      </w:r>
      <w:r w:rsidR="00AC75FF">
        <w:rPr>
          <w:rFonts w:ascii="Fira Sans" w:hAnsi="Fira Sans"/>
          <w:sz w:val="19"/>
          <w:szCs w:val="19"/>
        </w:rPr>
        <w:t xml:space="preserve">bezpieczne i </w:t>
      </w:r>
      <w:r>
        <w:rPr>
          <w:rFonts w:ascii="Fira Sans" w:hAnsi="Fira Sans"/>
          <w:sz w:val="19"/>
          <w:szCs w:val="19"/>
        </w:rPr>
        <w:t>chronione</w:t>
      </w:r>
      <w:r w:rsidR="00331E1C">
        <w:rPr>
          <w:rFonts w:ascii="Fira Sans" w:hAnsi="Fira Sans"/>
          <w:sz w:val="19"/>
          <w:szCs w:val="19"/>
        </w:rPr>
        <w:t xml:space="preserve"> ustawowo. </w:t>
      </w:r>
      <w:r w:rsidR="00331E1C" w:rsidRPr="00806C3F">
        <w:rPr>
          <w:rFonts w:ascii="Fira Sans" w:hAnsi="Fira Sans"/>
          <w:sz w:val="19"/>
          <w:szCs w:val="19"/>
        </w:rPr>
        <w:t xml:space="preserve">Do danych jednostkowych </w:t>
      </w:r>
      <w:r w:rsidR="00331E1C">
        <w:rPr>
          <w:rFonts w:ascii="Fira Sans" w:hAnsi="Fira Sans"/>
          <w:sz w:val="19"/>
          <w:szCs w:val="19"/>
        </w:rPr>
        <w:t>mają dostęp</w:t>
      </w:r>
      <w:r w:rsidR="00331E1C" w:rsidRPr="00806C3F">
        <w:rPr>
          <w:rFonts w:ascii="Fira Sans" w:hAnsi="Fira Sans"/>
          <w:sz w:val="19"/>
          <w:szCs w:val="19"/>
        </w:rPr>
        <w:t xml:space="preserve"> pr</w:t>
      </w:r>
      <w:r w:rsidR="00331E1C">
        <w:rPr>
          <w:rFonts w:ascii="Fira Sans" w:hAnsi="Fira Sans"/>
          <w:sz w:val="19"/>
          <w:szCs w:val="19"/>
        </w:rPr>
        <w:t xml:space="preserve">acownicy </w:t>
      </w:r>
      <w:r w:rsidR="00331E1C" w:rsidRPr="00806C3F">
        <w:rPr>
          <w:rFonts w:ascii="Fira Sans" w:hAnsi="Fira Sans"/>
          <w:sz w:val="19"/>
          <w:szCs w:val="19"/>
        </w:rPr>
        <w:t>wyłącznie</w:t>
      </w:r>
      <w:r w:rsidR="00CA4D4F">
        <w:rPr>
          <w:rFonts w:ascii="Fira Sans" w:hAnsi="Fira Sans"/>
          <w:sz w:val="19"/>
          <w:szCs w:val="19"/>
        </w:rPr>
        <w:t xml:space="preserve"> </w:t>
      </w:r>
      <w:r w:rsidR="00331E1C" w:rsidRPr="00806C3F">
        <w:rPr>
          <w:rFonts w:ascii="Fira Sans" w:hAnsi="Fira Sans"/>
          <w:sz w:val="19"/>
          <w:szCs w:val="19"/>
        </w:rPr>
        <w:t>w celu dokonania zestawień, opracowań i analiz.</w:t>
      </w:r>
      <w:r w:rsidR="00331E1C">
        <w:rPr>
          <w:rFonts w:ascii="Fira Sans" w:hAnsi="Fira Sans"/>
          <w:sz w:val="19"/>
          <w:szCs w:val="19"/>
        </w:rPr>
        <w:t xml:space="preserve"> </w:t>
      </w:r>
    </w:p>
    <w:p w14:paraId="75625F0A" w14:textId="62D7E3E7" w:rsidR="004A2298" w:rsidRPr="00572785" w:rsidRDefault="00806C3F" w:rsidP="00572785">
      <w:pPr>
        <w:shd w:val="clear" w:color="auto" w:fill="FDFDFD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806C3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Udostępnianie danych odbiorcom i </w:t>
      </w:r>
      <w:r w:rsidR="00AC75FF" w:rsidRPr="00806C3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ich </w:t>
      </w:r>
      <w:r w:rsidRPr="00806C3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publikowanie </w:t>
      </w:r>
      <w:r w:rsidR="00AC75FF" w:rsidRPr="00806C3F">
        <w:rPr>
          <w:rFonts w:ascii="Fira Sans" w:eastAsia="Times New Roman" w:hAnsi="Fira Sans" w:cs="Times New Roman"/>
          <w:sz w:val="19"/>
          <w:szCs w:val="19"/>
          <w:lang w:eastAsia="pl-PL"/>
        </w:rPr>
        <w:t>jest </w:t>
      </w:r>
      <w:r w:rsidRPr="00806C3F">
        <w:rPr>
          <w:rFonts w:ascii="Fira Sans" w:eastAsia="Times New Roman" w:hAnsi="Fira Sans" w:cs="Times New Roman"/>
          <w:sz w:val="19"/>
          <w:szCs w:val="19"/>
          <w:lang w:eastAsia="pl-PL"/>
        </w:rPr>
        <w:t>możliwe dopiero po zagregowaniu danych jednostkowych, czyli pogrupowaniu ic</w:t>
      </w:r>
      <w:r w:rsidR="00331E1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h według określonych </w:t>
      </w:r>
      <w:r w:rsidR="00572785">
        <w:rPr>
          <w:rFonts w:ascii="Fira Sans" w:eastAsia="Times New Roman" w:hAnsi="Fira Sans" w:cs="Times New Roman"/>
          <w:sz w:val="19"/>
          <w:szCs w:val="19"/>
          <w:lang w:eastAsia="pl-PL"/>
        </w:rPr>
        <w:t>kategorii</w:t>
      </w:r>
      <w:r w:rsidR="00331E1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AC75FF">
        <w:rPr>
          <w:rFonts w:ascii="Fira Sans" w:eastAsia="Times New Roman" w:hAnsi="Fira Sans" w:cs="Times New Roman"/>
          <w:sz w:val="19"/>
          <w:szCs w:val="19"/>
          <w:lang w:eastAsia="pl-PL"/>
        </w:rPr>
        <w:t>czy</w:t>
      </w:r>
      <w:r w:rsidRPr="00806C3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przekroju terytorialnego</w:t>
      </w:r>
      <w:r w:rsidR="00331E1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806C3F">
        <w:rPr>
          <w:rFonts w:ascii="Fira Sans" w:eastAsia="Times New Roman" w:hAnsi="Fira Sans" w:cs="Times New Roman"/>
          <w:sz w:val="19"/>
          <w:szCs w:val="19"/>
          <w:lang w:eastAsia="pl-PL"/>
        </w:rPr>
        <w:t>i</w:t>
      </w:r>
      <w:r w:rsidR="00773DB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806C3F">
        <w:rPr>
          <w:rFonts w:ascii="Fira Sans" w:eastAsia="Times New Roman" w:hAnsi="Fira Sans" w:cs="Times New Roman"/>
          <w:sz w:val="19"/>
          <w:szCs w:val="19"/>
          <w:lang w:eastAsia="pl-PL"/>
        </w:rPr>
        <w:t>usunięciu cech identyfikacyjnych.</w:t>
      </w:r>
    </w:p>
    <w:sectPr w:rsidR="004A2298" w:rsidRPr="00572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F8"/>
    <w:rsid w:val="000513D2"/>
    <w:rsid w:val="00057713"/>
    <w:rsid w:val="000B7401"/>
    <w:rsid w:val="00102192"/>
    <w:rsid w:val="0010707F"/>
    <w:rsid w:val="002E0D00"/>
    <w:rsid w:val="00331E1C"/>
    <w:rsid w:val="003B179C"/>
    <w:rsid w:val="0041256B"/>
    <w:rsid w:val="0049398E"/>
    <w:rsid w:val="004A2298"/>
    <w:rsid w:val="00511020"/>
    <w:rsid w:val="00540D55"/>
    <w:rsid w:val="00572785"/>
    <w:rsid w:val="005D27E9"/>
    <w:rsid w:val="0065722C"/>
    <w:rsid w:val="00662575"/>
    <w:rsid w:val="00773DBB"/>
    <w:rsid w:val="00775A95"/>
    <w:rsid w:val="007A46AA"/>
    <w:rsid w:val="007D01A9"/>
    <w:rsid w:val="00806C3F"/>
    <w:rsid w:val="008C04DF"/>
    <w:rsid w:val="008D310D"/>
    <w:rsid w:val="00AC75FF"/>
    <w:rsid w:val="00AE480F"/>
    <w:rsid w:val="00B25FD2"/>
    <w:rsid w:val="00CA4D4F"/>
    <w:rsid w:val="00CB73AB"/>
    <w:rsid w:val="00D60C8F"/>
    <w:rsid w:val="00D62AF8"/>
    <w:rsid w:val="00DE786A"/>
    <w:rsid w:val="00EC7297"/>
    <w:rsid w:val="00E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36D6"/>
  <w15:chartTrackingRefBased/>
  <w15:docId w15:val="{38D94024-38FF-4AFE-BAC5-204BCE15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0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6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A5ECD44C-45BE-4A1D-B51B-9C287895D465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Szlubowska Agnieszka</dc:creator>
  <cp:keywords/>
  <dc:description/>
  <cp:lastModifiedBy>Kowalska Renata</cp:lastModifiedBy>
  <cp:revision>5</cp:revision>
  <cp:lastPrinted>2025-03-12T10:47:00Z</cp:lastPrinted>
  <dcterms:created xsi:type="dcterms:W3CDTF">2025-03-19T09:19:00Z</dcterms:created>
  <dcterms:modified xsi:type="dcterms:W3CDTF">2026-02-17T08:06:00Z</dcterms:modified>
</cp:coreProperties>
</file>